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2C" w:rsidRDefault="007F0BA0">
      <w:pPr>
        <w:pStyle w:val="BodyText"/>
        <w:ind w:left="126"/>
        <w:rPr>
          <w:rFonts w:ascii="Times New Roman"/>
        </w:rPr>
      </w:pPr>
      <w:r>
        <w:rPr>
          <w:rFonts w:ascii="Times New Roman"/>
          <w:noProof/>
          <w:lang w:val="en-CA" w:eastAsia="en-CA"/>
        </w:rPr>
        <w:drawing>
          <wp:inline distT="0" distB="0" distL="0" distR="0">
            <wp:extent cx="1574718" cy="4568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74718" cy="456819"/>
                    </a:xfrm>
                    <a:prstGeom prst="rect">
                      <a:avLst/>
                    </a:prstGeom>
                  </pic:spPr>
                </pic:pic>
              </a:graphicData>
            </a:graphic>
          </wp:inline>
        </w:drawing>
      </w:r>
    </w:p>
    <w:p w:rsidR="00F34F2C" w:rsidRDefault="00F34F2C">
      <w:pPr>
        <w:pStyle w:val="BodyText"/>
        <w:spacing w:before="3"/>
        <w:rPr>
          <w:rFonts w:ascii="Times New Roman"/>
          <w:sz w:val="27"/>
        </w:rPr>
      </w:pPr>
    </w:p>
    <w:p w:rsidR="00F34F2C" w:rsidRDefault="007F0BA0">
      <w:pPr>
        <w:spacing w:before="93"/>
        <w:ind w:left="4230" w:right="4213"/>
        <w:jc w:val="center"/>
        <w:rPr>
          <w:b/>
          <w:sz w:val="20"/>
        </w:rPr>
      </w:pPr>
      <w:r>
        <w:rPr>
          <w:b/>
          <w:color w:val="4B4B4E"/>
          <w:sz w:val="20"/>
          <w:u w:val="single" w:color="4B4B4E"/>
        </w:rPr>
        <w:t>Appendix</w:t>
      </w:r>
      <w:r>
        <w:rPr>
          <w:b/>
          <w:color w:val="4B4B4E"/>
          <w:spacing w:val="-12"/>
          <w:sz w:val="20"/>
          <w:u w:val="single" w:color="4B4B4E"/>
        </w:rPr>
        <w:t xml:space="preserve"> </w:t>
      </w:r>
      <w:r>
        <w:rPr>
          <w:b/>
          <w:color w:val="4B4B4E"/>
          <w:spacing w:val="-10"/>
          <w:sz w:val="20"/>
          <w:u w:val="single" w:color="4B4B4E"/>
        </w:rPr>
        <w:t>2</w:t>
      </w:r>
    </w:p>
    <w:p w:rsidR="00F34F2C" w:rsidRDefault="00F34F2C">
      <w:pPr>
        <w:pStyle w:val="BodyText"/>
        <w:spacing w:before="2"/>
        <w:rPr>
          <w:b/>
          <w:sz w:val="12"/>
        </w:rPr>
      </w:pPr>
    </w:p>
    <w:p w:rsidR="00F34F2C" w:rsidRDefault="007F0BA0">
      <w:pPr>
        <w:pStyle w:val="Heading1"/>
        <w:spacing w:before="93" w:line="278" w:lineRule="auto"/>
        <w:ind w:left="3780" w:right="115" w:hanging="3313"/>
      </w:pPr>
      <w:r>
        <w:rPr>
          <w:color w:val="4B4B4E"/>
        </w:rPr>
        <w:t>GUIDELINE</w:t>
      </w:r>
      <w:r>
        <w:rPr>
          <w:color w:val="4B4B4E"/>
          <w:spacing w:val="-6"/>
        </w:rPr>
        <w:t xml:space="preserve"> </w:t>
      </w:r>
      <w:r>
        <w:rPr>
          <w:color w:val="4B4B4E"/>
        </w:rPr>
        <w:t>FOR</w:t>
      </w:r>
      <w:r>
        <w:rPr>
          <w:color w:val="4B4B4E"/>
          <w:spacing w:val="-6"/>
        </w:rPr>
        <w:t xml:space="preserve"> </w:t>
      </w:r>
      <w:r>
        <w:rPr>
          <w:color w:val="4B4B4E"/>
        </w:rPr>
        <w:t>THE</w:t>
      </w:r>
      <w:r>
        <w:rPr>
          <w:color w:val="4B4B4E"/>
          <w:spacing w:val="-6"/>
        </w:rPr>
        <w:t xml:space="preserve"> </w:t>
      </w:r>
      <w:r>
        <w:rPr>
          <w:color w:val="4B4B4E"/>
        </w:rPr>
        <w:t>REVIEW AND</w:t>
      </w:r>
      <w:r>
        <w:rPr>
          <w:color w:val="4B4B4E"/>
          <w:spacing w:val="-1"/>
        </w:rPr>
        <w:t xml:space="preserve"> </w:t>
      </w:r>
      <w:r>
        <w:rPr>
          <w:color w:val="4B4B4E"/>
        </w:rPr>
        <w:t>APPROVAL</w:t>
      </w:r>
      <w:r>
        <w:rPr>
          <w:color w:val="4B4B4E"/>
          <w:spacing w:val="-5"/>
        </w:rPr>
        <w:t xml:space="preserve"> </w:t>
      </w:r>
      <w:r>
        <w:rPr>
          <w:color w:val="4B4B4E"/>
        </w:rPr>
        <w:t>OF</w:t>
      </w:r>
      <w:r>
        <w:rPr>
          <w:color w:val="4B4B4E"/>
          <w:spacing w:val="-3"/>
        </w:rPr>
        <w:t xml:space="preserve"> </w:t>
      </w:r>
      <w:r>
        <w:rPr>
          <w:color w:val="4B4B4E"/>
        </w:rPr>
        <w:t>A</w:t>
      </w:r>
      <w:r>
        <w:rPr>
          <w:color w:val="4B4B4E"/>
          <w:spacing w:val="-8"/>
        </w:rPr>
        <w:t xml:space="preserve"> </w:t>
      </w:r>
      <w:r>
        <w:rPr>
          <w:color w:val="4B4B4E"/>
        </w:rPr>
        <w:t>RESEARCH</w:t>
      </w:r>
      <w:r>
        <w:rPr>
          <w:color w:val="4B4B4E"/>
          <w:spacing w:val="-3"/>
        </w:rPr>
        <w:t xml:space="preserve"> </w:t>
      </w:r>
      <w:r>
        <w:rPr>
          <w:color w:val="4B4B4E"/>
        </w:rPr>
        <w:t>STUDY</w:t>
      </w:r>
      <w:r>
        <w:rPr>
          <w:color w:val="4B4B4E"/>
          <w:spacing w:val="-4"/>
        </w:rPr>
        <w:t xml:space="preserve"> </w:t>
      </w:r>
      <w:r>
        <w:rPr>
          <w:color w:val="4B4B4E"/>
        </w:rPr>
        <w:t>IMPACTING</w:t>
      </w:r>
      <w:r>
        <w:rPr>
          <w:color w:val="4B4B4E"/>
          <w:spacing w:val="-5"/>
        </w:rPr>
        <w:t xml:space="preserve"> </w:t>
      </w:r>
      <w:r>
        <w:rPr>
          <w:color w:val="4B4B4E"/>
        </w:rPr>
        <w:t>VCH OPERATING ROOMS</w:t>
      </w:r>
    </w:p>
    <w:p w:rsidR="00F34F2C" w:rsidRDefault="007F0BA0">
      <w:pPr>
        <w:pStyle w:val="ListParagraph"/>
        <w:numPr>
          <w:ilvl w:val="0"/>
          <w:numId w:val="2"/>
        </w:numPr>
        <w:tabs>
          <w:tab w:val="left" w:pos="461"/>
        </w:tabs>
        <w:spacing w:before="194"/>
        <w:ind w:hanging="361"/>
        <w:rPr>
          <w:b/>
          <w:sz w:val="20"/>
        </w:rPr>
      </w:pPr>
      <w:r>
        <w:rPr>
          <w:b/>
          <w:color w:val="4B4B4E"/>
          <w:spacing w:val="-2"/>
          <w:sz w:val="20"/>
        </w:rPr>
        <w:t>INTRODUCTION</w:t>
      </w:r>
    </w:p>
    <w:p w:rsidR="00F34F2C" w:rsidRDefault="00F34F2C">
      <w:pPr>
        <w:pStyle w:val="BodyText"/>
        <w:spacing w:before="3"/>
        <w:rPr>
          <w:b/>
        </w:rPr>
      </w:pPr>
    </w:p>
    <w:p w:rsidR="00F34F2C" w:rsidRDefault="007F0BA0">
      <w:pPr>
        <w:pStyle w:val="BodyText"/>
        <w:spacing w:line="278" w:lineRule="auto"/>
        <w:ind w:left="100" w:right="115"/>
      </w:pPr>
      <w:r>
        <w:rPr>
          <w:color w:val="4B4B4E"/>
        </w:rPr>
        <w:t>The purpose of this guideline is to describe the process for review and approval of a research study (including</w:t>
      </w:r>
      <w:r>
        <w:rPr>
          <w:color w:val="4B4B4E"/>
          <w:spacing w:val="-4"/>
        </w:rPr>
        <w:t xml:space="preserve"> </w:t>
      </w:r>
      <w:r>
        <w:rPr>
          <w:color w:val="4B4B4E"/>
        </w:rPr>
        <w:t>tissue</w:t>
      </w:r>
      <w:r>
        <w:rPr>
          <w:color w:val="4B4B4E"/>
          <w:spacing w:val="-5"/>
        </w:rPr>
        <w:t xml:space="preserve"> </w:t>
      </w:r>
      <w:r>
        <w:rPr>
          <w:color w:val="4B4B4E"/>
        </w:rPr>
        <w:t>banking)</w:t>
      </w:r>
      <w:r>
        <w:rPr>
          <w:color w:val="4B4B4E"/>
          <w:spacing w:val="-3"/>
        </w:rPr>
        <w:t xml:space="preserve"> </w:t>
      </w:r>
      <w:r>
        <w:rPr>
          <w:color w:val="4B4B4E"/>
        </w:rPr>
        <w:t>that</w:t>
      </w:r>
      <w:r>
        <w:rPr>
          <w:color w:val="4B4B4E"/>
          <w:spacing w:val="-2"/>
        </w:rPr>
        <w:t xml:space="preserve"> </w:t>
      </w:r>
      <w:r>
        <w:rPr>
          <w:color w:val="4B4B4E"/>
        </w:rPr>
        <w:t>impacts</w:t>
      </w:r>
      <w:r>
        <w:rPr>
          <w:color w:val="4B4B4E"/>
          <w:spacing w:val="-3"/>
        </w:rPr>
        <w:t xml:space="preserve"> </w:t>
      </w:r>
      <w:r>
        <w:rPr>
          <w:color w:val="4B4B4E"/>
        </w:rPr>
        <w:t>the</w:t>
      </w:r>
      <w:r>
        <w:rPr>
          <w:color w:val="4B4B4E"/>
          <w:spacing w:val="-4"/>
        </w:rPr>
        <w:t xml:space="preserve"> </w:t>
      </w:r>
      <w:r>
        <w:rPr>
          <w:color w:val="4B4B4E"/>
        </w:rPr>
        <w:t>VCH</w:t>
      </w:r>
      <w:r>
        <w:rPr>
          <w:color w:val="4B4B4E"/>
          <w:spacing w:val="-4"/>
        </w:rPr>
        <w:t xml:space="preserve"> </w:t>
      </w:r>
      <w:r>
        <w:rPr>
          <w:color w:val="4B4B4E"/>
        </w:rPr>
        <w:t>Operating</w:t>
      </w:r>
      <w:r>
        <w:rPr>
          <w:color w:val="4B4B4E"/>
          <w:spacing w:val="-2"/>
        </w:rPr>
        <w:t xml:space="preserve"> </w:t>
      </w:r>
      <w:r>
        <w:rPr>
          <w:color w:val="4B4B4E"/>
        </w:rPr>
        <w:t>Room (OR)</w:t>
      </w:r>
      <w:r>
        <w:rPr>
          <w:color w:val="4B4B4E"/>
          <w:spacing w:val="-3"/>
        </w:rPr>
        <w:t xml:space="preserve"> </w:t>
      </w:r>
      <w:r>
        <w:rPr>
          <w:color w:val="4B4B4E"/>
        </w:rPr>
        <w:t>and</w:t>
      </w:r>
      <w:r>
        <w:rPr>
          <w:color w:val="4B4B4E"/>
          <w:spacing w:val="-4"/>
        </w:rPr>
        <w:t xml:space="preserve"> </w:t>
      </w:r>
      <w:r>
        <w:rPr>
          <w:color w:val="4B4B4E"/>
        </w:rPr>
        <w:t>that</w:t>
      </w:r>
      <w:r>
        <w:rPr>
          <w:color w:val="4B4B4E"/>
          <w:spacing w:val="-5"/>
        </w:rPr>
        <w:t xml:space="preserve"> </w:t>
      </w:r>
      <w:r>
        <w:rPr>
          <w:color w:val="4B4B4E"/>
        </w:rPr>
        <w:t>may</w:t>
      </w:r>
      <w:r>
        <w:rPr>
          <w:color w:val="4B4B4E"/>
          <w:spacing w:val="-5"/>
        </w:rPr>
        <w:t xml:space="preserve"> </w:t>
      </w:r>
      <w:r>
        <w:rPr>
          <w:color w:val="4B4B4E"/>
        </w:rPr>
        <w:t>involve</w:t>
      </w:r>
      <w:r>
        <w:rPr>
          <w:color w:val="4B4B4E"/>
          <w:spacing w:val="-4"/>
        </w:rPr>
        <w:t xml:space="preserve"> </w:t>
      </w:r>
      <w:r>
        <w:rPr>
          <w:color w:val="4B4B4E"/>
        </w:rPr>
        <w:t>the</w:t>
      </w:r>
      <w:r>
        <w:rPr>
          <w:color w:val="4B4B4E"/>
          <w:spacing w:val="-4"/>
        </w:rPr>
        <w:t xml:space="preserve"> </w:t>
      </w:r>
      <w:r>
        <w:rPr>
          <w:color w:val="4B4B4E"/>
        </w:rPr>
        <w:t>collection of tissue specimens for research purposes from the OR.</w:t>
      </w:r>
    </w:p>
    <w:p w:rsidR="00F34F2C" w:rsidRDefault="007F0BA0">
      <w:pPr>
        <w:pStyle w:val="Heading1"/>
        <w:numPr>
          <w:ilvl w:val="0"/>
          <w:numId w:val="2"/>
        </w:numPr>
        <w:tabs>
          <w:tab w:val="left" w:pos="461"/>
        </w:tabs>
        <w:spacing w:before="191"/>
        <w:ind w:hanging="361"/>
      </w:pPr>
      <w:r>
        <w:rPr>
          <w:color w:val="4B4B4E"/>
        </w:rPr>
        <w:t>REQUIRED</w:t>
      </w:r>
      <w:r>
        <w:rPr>
          <w:color w:val="4B4B4E"/>
          <w:spacing w:val="-12"/>
        </w:rPr>
        <w:t xml:space="preserve"> </w:t>
      </w:r>
      <w:r>
        <w:rPr>
          <w:color w:val="4B4B4E"/>
          <w:spacing w:val="-2"/>
        </w:rPr>
        <w:t>DOCUMENTS</w:t>
      </w:r>
    </w:p>
    <w:p w:rsidR="00F34F2C" w:rsidRDefault="007F0BA0">
      <w:pPr>
        <w:pStyle w:val="ListParagraph"/>
        <w:numPr>
          <w:ilvl w:val="0"/>
          <w:numId w:val="1"/>
        </w:numPr>
        <w:tabs>
          <w:tab w:val="left" w:pos="460"/>
          <w:tab w:val="left" w:pos="461"/>
        </w:tabs>
        <w:spacing w:before="2" w:line="244" w:lineRule="exact"/>
        <w:ind w:hanging="361"/>
        <w:rPr>
          <w:sz w:val="20"/>
        </w:rPr>
      </w:pPr>
      <w:r>
        <w:rPr>
          <w:color w:val="4B4B4E"/>
          <w:sz w:val="20"/>
        </w:rPr>
        <w:t>Request</w:t>
      </w:r>
      <w:r>
        <w:rPr>
          <w:color w:val="4B4B4E"/>
          <w:spacing w:val="-8"/>
          <w:sz w:val="20"/>
        </w:rPr>
        <w:t xml:space="preserve"> </w:t>
      </w:r>
      <w:r>
        <w:rPr>
          <w:color w:val="4B4B4E"/>
          <w:sz w:val="20"/>
        </w:rPr>
        <w:t>for</w:t>
      </w:r>
      <w:r>
        <w:rPr>
          <w:color w:val="4B4B4E"/>
          <w:spacing w:val="-7"/>
          <w:sz w:val="20"/>
        </w:rPr>
        <w:t xml:space="preserve"> </w:t>
      </w:r>
      <w:r>
        <w:rPr>
          <w:color w:val="4B4B4E"/>
          <w:sz w:val="20"/>
        </w:rPr>
        <w:t>Approval</w:t>
      </w:r>
      <w:r>
        <w:rPr>
          <w:color w:val="4B4B4E"/>
          <w:spacing w:val="-9"/>
          <w:sz w:val="20"/>
        </w:rPr>
        <w:t xml:space="preserve"> </w:t>
      </w:r>
      <w:r>
        <w:rPr>
          <w:color w:val="4B4B4E"/>
          <w:sz w:val="20"/>
        </w:rPr>
        <w:t>to</w:t>
      </w:r>
      <w:r>
        <w:rPr>
          <w:color w:val="4B4B4E"/>
          <w:spacing w:val="-7"/>
          <w:sz w:val="20"/>
        </w:rPr>
        <w:t xml:space="preserve"> </w:t>
      </w:r>
      <w:r>
        <w:rPr>
          <w:color w:val="4B4B4E"/>
          <w:sz w:val="20"/>
        </w:rPr>
        <w:t>Conduct</w:t>
      </w:r>
      <w:r>
        <w:rPr>
          <w:color w:val="4B4B4E"/>
          <w:spacing w:val="-7"/>
          <w:sz w:val="20"/>
        </w:rPr>
        <w:t xml:space="preserve"> </w:t>
      </w:r>
      <w:r>
        <w:rPr>
          <w:color w:val="4B4B4E"/>
          <w:sz w:val="20"/>
        </w:rPr>
        <w:t>Research</w:t>
      </w:r>
      <w:r>
        <w:rPr>
          <w:color w:val="4B4B4E"/>
          <w:spacing w:val="-8"/>
          <w:sz w:val="20"/>
        </w:rPr>
        <w:t xml:space="preserve"> </w:t>
      </w:r>
      <w:r>
        <w:rPr>
          <w:color w:val="4B4B4E"/>
          <w:spacing w:val="-4"/>
          <w:sz w:val="20"/>
        </w:rPr>
        <w:t>Form</w:t>
      </w:r>
    </w:p>
    <w:p w:rsidR="00F34F2C" w:rsidRDefault="007F0BA0">
      <w:pPr>
        <w:pStyle w:val="ListParagraph"/>
        <w:numPr>
          <w:ilvl w:val="0"/>
          <w:numId w:val="1"/>
        </w:numPr>
        <w:tabs>
          <w:tab w:val="left" w:pos="460"/>
          <w:tab w:val="left" w:pos="461"/>
        </w:tabs>
        <w:spacing w:line="244" w:lineRule="exact"/>
        <w:ind w:hanging="361"/>
        <w:rPr>
          <w:sz w:val="20"/>
        </w:rPr>
      </w:pPr>
      <w:r>
        <w:rPr>
          <w:color w:val="4B4B4E"/>
          <w:sz w:val="20"/>
        </w:rPr>
        <w:t>Study</w:t>
      </w:r>
      <w:r>
        <w:rPr>
          <w:color w:val="4B4B4E"/>
          <w:spacing w:val="-6"/>
          <w:sz w:val="20"/>
        </w:rPr>
        <w:t xml:space="preserve"> </w:t>
      </w:r>
      <w:r>
        <w:rPr>
          <w:color w:val="4B4B4E"/>
          <w:spacing w:val="-2"/>
          <w:sz w:val="20"/>
        </w:rPr>
        <w:t>protocol</w:t>
      </w:r>
    </w:p>
    <w:p w:rsidR="00F34F2C" w:rsidRDefault="007F0BA0">
      <w:pPr>
        <w:pStyle w:val="ListParagraph"/>
        <w:numPr>
          <w:ilvl w:val="0"/>
          <w:numId w:val="1"/>
        </w:numPr>
        <w:tabs>
          <w:tab w:val="left" w:pos="460"/>
          <w:tab w:val="left" w:pos="461"/>
        </w:tabs>
        <w:spacing w:line="244" w:lineRule="exact"/>
        <w:ind w:hanging="361"/>
        <w:rPr>
          <w:sz w:val="20"/>
        </w:rPr>
      </w:pPr>
      <w:r>
        <w:rPr>
          <w:color w:val="4B4B4E"/>
          <w:sz w:val="20"/>
        </w:rPr>
        <w:t>OR</w:t>
      </w:r>
      <w:r>
        <w:rPr>
          <w:color w:val="4B4B4E"/>
          <w:spacing w:val="-8"/>
          <w:sz w:val="20"/>
        </w:rPr>
        <w:t xml:space="preserve"> </w:t>
      </w:r>
      <w:r>
        <w:rPr>
          <w:color w:val="4B4B4E"/>
          <w:sz w:val="20"/>
        </w:rPr>
        <w:t>Research</w:t>
      </w:r>
      <w:r>
        <w:rPr>
          <w:color w:val="4B4B4E"/>
          <w:spacing w:val="-7"/>
          <w:sz w:val="20"/>
        </w:rPr>
        <w:t xml:space="preserve"> </w:t>
      </w:r>
      <w:r>
        <w:rPr>
          <w:color w:val="4B4B4E"/>
          <w:spacing w:val="-4"/>
          <w:sz w:val="20"/>
        </w:rPr>
        <w:t>Form</w:t>
      </w:r>
    </w:p>
    <w:p w:rsidR="00F34F2C" w:rsidRDefault="007F0BA0">
      <w:pPr>
        <w:pStyle w:val="ListParagraph"/>
        <w:numPr>
          <w:ilvl w:val="0"/>
          <w:numId w:val="1"/>
        </w:numPr>
        <w:tabs>
          <w:tab w:val="left" w:pos="460"/>
          <w:tab w:val="left" w:pos="461"/>
        </w:tabs>
        <w:spacing w:line="244" w:lineRule="exact"/>
        <w:ind w:hanging="361"/>
        <w:rPr>
          <w:sz w:val="20"/>
        </w:rPr>
      </w:pPr>
      <w:r>
        <w:rPr>
          <w:color w:val="4B4B4E"/>
          <w:sz w:val="20"/>
        </w:rPr>
        <w:t>Specimen</w:t>
      </w:r>
      <w:r>
        <w:rPr>
          <w:color w:val="4B4B4E"/>
          <w:spacing w:val="-10"/>
          <w:sz w:val="20"/>
        </w:rPr>
        <w:t xml:space="preserve"> </w:t>
      </w:r>
      <w:r>
        <w:rPr>
          <w:color w:val="4B4B4E"/>
          <w:sz w:val="20"/>
        </w:rPr>
        <w:t>Collection</w:t>
      </w:r>
      <w:r>
        <w:rPr>
          <w:color w:val="4B4B4E"/>
          <w:spacing w:val="-9"/>
          <w:sz w:val="20"/>
        </w:rPr>
        <w:t xml:space="preserve"> </w:t>
      </w:r>
      <w:r>
        <w:rPr>
          <w:color w:val="4B4B4E"/>
          <w:sz w:val="20"/>
        </w:rPr>
        <w:t>for</w:t>
      </w:r>
      <w:r>
        <w:rPr>
          <w:color w:val="4B4B4E"/>
          <w:spacing w:val="-8"/>
          <w:sz w:val="20"/>
        </w:rPr>
        <w:t xml:space="preserve"> </w:t>
      </w:r>
      <w:r>
        <w:rPr>
          <w:color w:val="4B4B4E"/>
          <w:sz w:val="20"/>
        </w:rPr>
        <w:t>Research</w:t>
      </w:r>
      <w:r>
        <w:rPr>
          <w:color w:val="4B4B4E"/>
          <w:spacing w:val="-6"/>
          <w:sz w:val="20"/>
        </w:rPr>
        <w:t xml:space="preserve"> </w:t>
      </w:r>
      <w:r>
        <w:rPr>
          <w:color w:val="4B4B4E"/>
          <w:sz w:val="20"/>
        </w:rPr>
        <w:t>–</w:t>
      </w:r>
      <w:r>
        <w:rPr>
          <w:color w:val="4B4B4E"/>
          <w:spacing w:val="-9"/>
          <w:sz w:val="20"/>
        </w:rPr>
        <w:t xml:space="preserve"> </w:t>
      </w:r>
      <w:r>
        <w:rPr>
          <w:color w:val="4B4B4E"/>
          <w:sz w:val="20"/>
        </w:rPr>
        <w:t>Special</w:t>
      </w:r>
      <w:r>
        <w:rPr>
          <w:color w:val="4B4B4E"/>
          <w:spacing w:val="-9"/>
          <w:sz w:val="20"/>
        </w:rPr>
        <w:t xml:space="preserve"> </w:t>
      </w:r>
      <w:r>
        <w:rPr>
          <w:color w:val="4B4B4E"/>
          <w:sz w:val="20"/>
        </w:rPr>
        <w:t>Handling</w:t>
      </w:r>
      <w:r>
        <w:rPr>
          <w:color w:val="4B4B4E"/>
          <w:spacing w:val="-8"/>
          <w:sz w:val="20"/>
        </w:rPr>
        <w:t xml:space="preserve"> </w:t>
      </w:r>
      <w:r>
        <w:rPr>
          <w:color w:val="4B4B4E"/>
          <w:sz w:val="20"/>
        </w:rPr>
        <w:t>Instructions</w:t>
      </w:r>
      <w:r>
        <w:rPr>
          <w:color w:val="4B4B4E"/>
          <w:spacing w:val="-8"/>
          <w:sz w:val="20"/>
        </w:rPr>
        <w:t xml:space="preserve"> </w:t>
      </w:r>
      <w:r>
        <w:rPr>
          <w:color w:val="4B4B4E"/>
          <w:spacing w:val="-4"/>
          <w:sz w:val="20"/>
        </w:rPr>
        <w:t>Form</w:t>
      </w:r>
    </w:p>
    <w:p w:rsidR="00F34F2C" w:rsidRDefault="007F0BA0">
      <w:pPr>
        <w:pStyle w:val="ListParagraph"/>
        <w:numPr>
          <w:ilvl w:val="0"/>
          <w:numId w:val="1"/>
        </w:numPr>
        <w:tabs>
          <w:tab w:val="left" w:pos="460"/>
          <w:tab w:val="left" w:pos="461"/>
        </w:tabs>
        <w:ind w:hanging="361"/>
        <w:rPr>
          <w:sz w:val="20"/>
        </w:rPr>
      </w:pPr>
      <w:r>
        <w:rPr>
          <w:color w:val="4B4B4E"/>
          <w:sz w:val="20"/>
        </w:rPr>
        <w:t>Anatomic</w:t>
      </w:r>
      <w:r>
        <w:rPr>
          <w:color w:val="4B4B4E"/>
          <w:spacing w:val="-11"/>
          <w:sz w:val="20"/>
        </w:rPr>
        <w:t xml:space="preserve"> </w:t>
      </w:r>
      <w:r>
        <w:rPr>
          <w:color w:val="4B4B4E"/>
          <w:sz w:val="20"/>
        </w:rPr>
        <w:t>Pathology</w:t>
      </w:r>
      <w:r>
        <w:rPr>
          <w:color w:val="4B4B4E"/>
          <w:spacing w:val="-12"/>
          <w:sz w:val="20"/>
        </w:rPr>
        <w:t xml:space="preserve"> </w:t>
      </w:r>
      <w:r>
        <w:rPr>
          <w:color w:val="4B4B4E"/>
          <w:sz w:val="20"/>
        </w:rPr>
        <w:t>Laboratory</w:t>
      </w:r>
      <w:r>
        <w:rPr>
          <w:color w:val="4B4B4E"/>
          <w:spacing w:val="-12"/>
          <w:sz w:val="20"/>
        </w:rPr>
        <w:t xml:space="preserve"> </w:t>
      </w:r>
      <w:r>
        <w:rPr>
          <w:color w:val="4B4B4E"/>
          <w:sz w:val="20"/>
        </w:rPr>
        <w:t>Resource</w:t>
      </w:r>
      <w:r>
        <w:rPr>
          <w:color w:val="4B4B4E"/>
          <w:spacing w:val="-11"/>
          <w:sz w:val="20"/>
        </w:rPr>
        <w:t xml:space="preserve"> </w:t>
      </w:r>
      <w:r>
        <w:rPr>
          <w:color w:val="4B4B4E"/>
          <w:sz w:val="20"/>
        </w:rPr>
        <w:t>Utilization</w:t>
      </w:r>
      <w:r>
        <w:rPr>
          <w:color w:val="4B4B4E"/>
          <w:spacing w:val="-10"/>
          <w:sz w:val="20"/>
        </w:rPr>
        <w:t xml:space="preserve"> </w:t>
      </w:r>
      <w:r>
        <w:rPr>
          <w:color w:val="4B4B4E"/>
          <w:spacing w:val="-4"/>
          <w:sz w:val="20"/>
        </w:rPr>
        <w:t>Form</w:t>
      </w:r>
    </w:p>
    <w:p w:rsidR="00F34F2C" w:rsidRDefault="00F34F2C">
      <w:pPr>
        <w:pStyle w:val="BodyText"/>
        <w:spacing w:before="7"/>
        <w:rPr>
          <w:sz w:val="11"/>
        </w:rPr>
      </w:pPr>
    </w:p>
    <w:p w:rsidR="00F34F2C" w:rsidRDefault="00F34F2C">
      <w:pPr>
        <w:rPr>
          <w:sz w:val="11"/>
        </w:rPr>
        <w:sectPr w:rsidR="00F34F2C">
          <w:footerReference w:type="default" r:id="rId8"/>
          <w:type w:val="continuous"/>
          <w:pgSz w:w="12240" w:h="15840"/>
          <w:pgMar w:top="1060" w:right="1360" w:bottom="1120" w:left="1340" w:header="0" w:footer="931" w:gutter="0"/>
          <w:pgNumType w:start="1"/>
          <w:cols w:space="720"/>
        </w:sectPr>
      </w:pPr>
    </w:p>
    <w:p w:rsidR="00F34F2C" w:rsidRDefault="00F34F2C">
      <w:pPr>
        <w:pStyle w:val="BodyText"/>
        <w:rPr>
          <w:sz w:val="22"/>
        </w:rPr>
      </w:pPr>
    </w:p>
    <w:p w:rsidR="00F34F2C" w:rsidRDefault="00F34F2C">
      <w:pPr>
        <w:pStyle w:val="BodyText"/>
        <w:spacing w:before="11"/>
        <w:rPr>
          <w:sz w:val="25"/>
        </w:rPr>
      </w:pPr>
    </w:p>
    <w:p w:rsidR="00F34F2C" w:rsidRDefault="007F0BA0">
      <w:pPr>
        <w:pStyle w:val="Heading1"/>
        <w:numPr>
          <w:ilvl w:val="0"/>
          <w:numId w:val="2"/>
        </w:numPr>
        <w:tabs>
          <w:tab w:val="left" w:pos="461"/>
        </w:tabs>
        <w:ind w:hanging="361"/>
      </w:pPr>
      <w:r>
        <w:rPr>
          <w:color w:val="4B4B4E"/>
          <w:spacing w:val="-2"/>
        </w:rPr>
        <w:t>TERMS</w:t>
      </w:r>
    </w:p>
    <w:p w:rsidR="00F34F2C" w:rsidRDefault="007F0BA0">
      <w:pPr>
        <w:pStyle w:val="Heading2"/>
        <w:spacing w:before="93"/>
        <w:ind w:left="111" w:right="2241"/>
        <w:jc w:val="center"/>
      </w:pPr>
      <w:r>
        <w:rPr>
          <w:b w:val="0"/>
        </w:rPr>
        <w:br w:type="column"/>
      </w:r>
      <w:r>
        <w:t>All</w:t>
      </w:r>
      <w:r>
        <w:rPr>
          <w:spacing w:val="-5"/>
        </w:rPr>
        <w:t xml:space="preserve"> </w:t>
      </w:r>
      <w:r>
        <w:t>research</w:t>
      </w:r>
      <w:r>
        <w:rPr>
          <w:spacing w:val="-7"/>
        </w:rPr>
        <w:t xml:space="preserve"> </w:t>
      </w:r>
      <w:r>
        <w:t>forms</w:t>
      </w:r>
      <w:r>
        <w:rPr>
          <w:spacing w:val="-7"/>
        </w:rPr>
        <w:t xml:space="preserve"> </w:t>
      </w:r>
      <w:r>
        <w:t>are</w:t>
      </w:r>
      <w:r>
        <w:rPr>
          <w:spacing w:val="-6"/>
        </w:rPr>
        <w:t xml:space="preserve"> </w:t>
      </w:r>
      <w:r>
        <w:t>located</w:t>
      </w:r>
      <w:r>
        <w:rPr>
          <w:spacing w:val="-7"/>
        </w:rPr>
        <w:t xml:space="preserve"> </w:t>
      </w:r>
      <w:r>
        <w:t>on</w:t>
      </w:r>
      <w:r>
        <w:rPr>
          <w:spacing w:val="-6"/>
        </w:rPr>
        <w:t xml:space="preserve"> </w:t>
      </w:r>
      <w:r>
        <w:t>the VCHRI</w:t>
      </w:r>
      <w:r>
        <w:rPr>
          <w:spacing w:val="-7"/>
        </w:rPr>
        <w:t xml:space="preserve"> </w:t>
      </w:r>
      <w:r>
        <w:rPr>
          <w:spacing w:val="-2"/>
        </w:rPr>
        <w:t>website:</w:t>
      </w:r>
    </w:p>
    <w:p w:rsidR="00F34F2C" w:rsidRDefault="009877FC">
      <w:pPr>
        <w:pStyle w:val="BodyText"/>
        <w:spacing w:before="3"/>
        <w:ind w:left="111" w:right="2239"/>
        <w:jc w:val="center"/>
      </w:pPr>
      <w:hyperlink r:id="rId9">
        <w:r w:rsidR="007F0BA0">
          <w:rPr>
            <w:color w:val="0000FF"/>
            <w:spacing w:val="-2"/>
            <w:u w:val="single" w:color="0000FF"/>
          </w:rPr>
          <w:t>http://www.vchri.ca/services/operational-approval</w:t>
        </w:r>
        <w:r w:rsidR="007F0BA0">
          <w:rPr>
            <w:spacing w:val="-2"/>
          </w:rPr>
          <w:t>.</w:t>
        </w:r>
      </w:hyperlink>
    </w:p>
    <w:p w:rsidR="00F34F2C" w:rsidRDefault="00F34F2C">
      <w:pPr>
        <w:jc w:val="center"/>
        <w:sectPr w:rsidR="00F34F2C">
          <w:type w:val="continuous"/>
          <w:pgSz w:w="12240" w:h="15840"/>
          <w:pgMar w:top="1060" w:right="1360" w:bottom="1120" w:left="1340" w:header="0" w:footer="931" w:gutter="0"/>
          <w:cols w:num="2" w:space="720" w:equalWidth="0">
            <w:col w:w="1202" w:space="948"/>
            <w:col w:w="7390"/>
          </w:cols>
        </w:sectPr>
      </w:pPr>
    </w:p>
    <w:p w:rsidR="00F34F2C" w:rsidRDefault="00F34F2C">
      <w:pPr>
        <w:pStyle w:val="BodyText"/>
        <w:spacing w:before="2"/>
        <w:rPr>
          <w:sz w:val="12"/>
        </w:rPr>
      </w:pPr>
    </w:p>
    <w:p w:rsidR="00F34F2C" w:rsidRDefault="007F0BA0">
      <w:pPr>
        <w:pStyle w:val="BodyText"/>
        <w:spacing w:before="93"/>
        <w:ind w:left="100"/>
      </w:pPr>
      <w:r>
        <w:rPr>
          <w:color w:val="4B4B4E"/>
        </w:rPr>
        <w:t>OCTA</w:t>
      </w:r>
      <w:r>
        <w:rPr>
          <w:color w:val="4B4B4E"/>
          <w:spacing w:val="-7"/>
        </w:rPr>
        <w:t xml:space="preserve"> </w:t>
      </w:r>
      <w:r>
        <w:rPr>
          <w:color w:val="4B4B4E"/>
        </w:rPr>
        <w:t>--</w:t>
      </w:r>
      <w:r>
        <w:rPr>
          <w:color w:val="4B4B4E"/>
          <w:spacing w:val="-6"/>
        </w:rPr>
        <w:t xml:space="preserve"> </w:t>
      </w:r>
      <w:r>
        <w:rPr>
          <w:color w:val="4B4B4E"/>
        </w:rPr>
        <w:t>Office</w:t>
      </w:r>
      <w:r>
        <w:rPr>
          <w:color w:val="4B4B4E"/>
          <w:spacing w:val="-6"/>
        </w:rPr>
        <w:t xml:space="preserve"> </w:t>
      </w:r>
      <w:r>
        <w:rPr>
          <w:color w:val="4B4B4E"/>
        </w:rPr>
        <w:t>of</w:t>
      </w:r>
      <w:r>
        <w:rPr>
          <w:color w:val="4B4B4E"/>
          <w:spacing w:val="-5"/>
        </w:rPr>
        <w:t xml:space="preserve"> </w:t>
      </w:r>
      <w:r>
        <w:rPr>
          <w:color w:val="4B4B4E"/>
        </w:rPr>
        <w:t>Clinical</w:t>
      </w:r>
      <w:r>
        <w:rPr>
          <w:color w:val="4B4B4E"/>
          <w:spacing w:val="-6"/>
        </w:rPr>
        <w:t xml:space="preserve"> </w:t>
      </w:r>
      <w:r>
        <w:rPr>
          <w:color w:val="4B4B4E"/>
        </w:rPr>
        <w:t>Trials</w:t>
      </w:r>
      <w:r>
        <w:rPr>
          <w:color w:val="4B4B4E"/>
          <w:spacing w:val="-4"/>
        </w:rPr>
        <w:t xml:space="preserve"> </w:t>
      </w:r>
      <w:r>
        <w:rPr>
          <w:color w:val="4B4B4E"/>
          <w:spacing w:val="-2"/>
        </w:rPr>
        <w:t>Administration</w:t>
      </w:r>
    </w:p>
    <w:p w:rsidR="00F34F2C" w:rsidRDefault="007F0BA0">
      <w:pPr>
        <w:pStyle w:val="BodyText"/>
        <w:ind w:left="100" w:right="1335"/>
      </w:pPr>
      <w:r>
        <w:rPr>
          <w:color w:val="4B4B4E"/>
        </w:rPr>
        <w:t>OR</w:t>
      </w:r>
      <w:r>
        <w:rPr>
          <w:color w:val="4B4B4E"/>
          <w:spacing w:val="-5"/>
        </w:rPr>
        <w:t xml:space="preserve"> </w:t>
      </w:r>
      <w:r>
        <w:rPr>
          <w:color w:val="4B4B4E"/>
        </w:rPr>
        <w:t>PSM</w:t>
      </w:r>
      <w:r>
        <w:rPr>
          <w:color w:val="4B4B4E"/>
          <w:spacing w:val="-5"/>
        </w:rPr>
        <w:t xml:space="preserve"> </w:t>
      </w:r>
      <w:r>
        <w:rPr>
          <w:color w:val="4B4B4E"/>
        </w:rPr>
        <w:t>--</w:t>
      </w:r>
      <w:r>
        <w:rPr>
          <w:color w:val="4B4B4E"/>
          <w:spacing w:val="-4"/>
        </w:rPr>
        <w:t xml:space="preserve"> </w:t>
      </w:r>
      <w:r>
        <w:rPr>
          <w:color w:val="4B4B4E"/>
        </w:rPr>
        <w:t>Operating</w:t>
      </w:r>
      <w:r>
        <w:rPr>
          <w:color w:val="4B4B4E"/>
          <w:spacing w:val="-5"/>
        </w:rPr>
        <w:t xml:space="preserve"> </w:t>
      </w:r>
      <w:r>
        <w:rPr>
          <w:color w:val="4B4B4E"/>
        </w:rPr>
        <w:t>Room Patient</w:t>
      </w:r>
      <w:r>
        <w:rPr>
          <w:color w:val="4B4B4E"/>
          <w:spacing w:val="-3"/>
        </w:rPr>
        <w:t xml:space="preserve"> </w:t>
      </w:r>
      <w:r>
        <w:rPr>
          <w:color w:val="4B4B4E"/>
        </w:rPr>
        <w:t>Service</w:t>
      </w:r>
      <w:r>
        <w:rPr>
          <w:color w:val="4B4B4E"/>
          <w:spacing w:val="-3"/>
        </w:rPr>
        <w:t xml:space="preserve"> </w:t>
      </w:r>
      <w:r>
        <w:rPr>
          <w:color w:val="4B4B4E"/>
        </w:rPr>
        <w:t xml:space="preserve">Manager </w:t>
      </w:r>
      <w:r>
        <w:rPr>
          <w:color w:val="4B4B4E"/>
          <w:u w:val="single" w:color="4B4B4E"/>
        </w:rPr>
        <w:t>or</w:t>
      </w:r>
      <w:r>
        <w:rPr>
          <w:color w:val="4B4B4E"/>
          <w:spacing w:val="-4"/>
          <w:u w:val="single" w:color="4B4B4E"/>
        </w:rPr>
        <w:t xml:space="preserve"> </w:t>
      </w:r>
      <w:r>
        <w:rPr>
          <w:color w:val="4B4B4E"/>
        </w:rPr>
        <w:t>Manager,</w:t>
      </w:r>
      <w:r>
        <w:rPr>
          <w:color w:val="4B4B4E"/>
          <w:spacing w:val="-5"/>
        </w:rPr>
        <w:t xml:space="preserve"> </w:t>
      </w:r>
      <w:r>
        <w:rPr>
          <w:color w:val="4B4B4E"/>
        </w:rPr>
        <w:t>Equipment</w:t>
      </w:r>
      <w:r>
        <w:rPr>
          <w:color w:val="4B4B4E"/>
          <w:spacing w:val="-5"/>
        </w:rPr>
        <w:t xml:space="preserve"> </w:t>
      </w:r>
      <w:r>
        <w:rPr>
          <w:color w:val="4B4B4E"/>
        </w:rPr>
        <w:t>and</w:t>
      </w:r>
      <w:r>
        <w:rPr>
          <w:color w:val="4B4B4E"/>
          <w:spacing w:val="-5"/>
        </w:rPr>
        <w:t xml:space="preserve"> </w:t>
      </w:r>
      <w:r>
        <w:rPr>
          <w:color w:val="4B4B4E"/>
        </w:rPr>
        <w:t>Supplies PI-- Principal Investigator</w:t>
      </w:r>
    </w:p>
    <w:p w:rsidR="00F34F2C" w:rsidRDefault="007F0BA0">
      <w:pPr>
        <w:pStyle w:val="BodyText"/>
        <w:spacing w:before="1" w:line="229" w:lineRule="exact"/>
        <w:ind w:left="100"/>
      </w:pPr>
      <w:r>
        <w:rPr>
          <w:color w:val="4B4B4E"/>
        </w:rPr>
        <w:t>PSM</w:t>
      </w:r>
      <w:r>
        <w:rPr>
          <w:color w:val="4B4B4E"/>
          <w:spacing w:val="-7"/>
        </w:rPr>
        <w:t xml:space="preserve"> </w:t>
      </w:r>
      <w:r>
        <w:rPr>
          <w:color w:val="4B4B4E"/>
        </w:rPr>
        <w:t>--</w:t>
      </w:r>
      <w:r>
        <w:rPr>
          <w:color w:val="4B4B4E"/>
          <w:spacing w:val="-6"/>
        </w:rPr>
        <w:t xml:space="preserve"> </w:t>
      </w:r>
      <w:r>
        <w:rPr>
          <w:color w:val="4B4B4E"/>
        </w:rPr>
        <w:t>Patient</w:t>
      </w:r>
      <w:r>
        <w:rPr>
          <w:color w:val="4B4B4E"/>
          <w:spacing w:val="-5"/>
        </w:rPr>
        <w:t xml:space="preserve"> </w:t>
      </w:r>
      <w:r>
        <w:rPr>
          <w:color w:val="4B4B4E"/>
        </w:rPr>
        <w:t>Service</w:t>
      </w:r>
      <w:r>
        <w:rPr>
          <w:color w:val="4B4B4E"/>
          <w:spacing w:val="-7"/>
        </w:rPr>
        <w:t xml:space="preserve"> </w:t>
      </w:r>
      <w:r>
        <w:rPr>
          <w:color w:val="4B4B4E"/>
          <w:spacing w:val="-2"/>
        </w:rPr>
        <w:t>Manager</w:t>
      </w:r>
    </w:p>
    <w:p w:rsidR="00F34F2C" w:rsidRDefault="007F0BA0">
      <w:pPr>
        <w:pStyle w:val="BodyText"/>
        <w:spacing w:line="229" w:lineRule="exact"/>
        <w:ind w:left="100"/>
      </w:pPr>
      <w:r>
        <w:rPr>
          <w:color w:val="4B4B4E"/>
        </w:rPr>
        <w:t>VCH</w:t>
      </w:r>
      <w:r>
        <w:rPr>
          <w:color w:val="4B4B4E"/>
          <w:spacing w:val="-7"/>
        </w:rPr>
        <w:t xml:space="preserve"> </w:t>
      </w:r>
      <w:r>
        <w:rPr>
          <w:color w:val="4B4B4E"/>
        </w:rPr>
        <w:t>--</w:t>
      </w:r>
      <w:r>
        <w:rPr>
          <w:color w:val="4B4B4E"/>
          <w:spacing w:val="-7"/>
        </w:rPr>
        <w:t xml:space="preserve"> </w:t>
      </w:r>
      <w:r>
        <w:rPr>
          <w:color w:val="4B4B4E"/>
        </w:rPr>
        <w:t>Vancouver</w:t>
      </w:r>
      <w:r>
        <w:rPr>
          <w:color w:val="4B4B4E"/>
          <w:spacing w:val="-4"/>
        </w:rPr>
        <w:t xml:space="preserve"> </w:t>
      </w:r>
      <w:r>
        <w:rPr>
          <w:color w:val="4B4B4E"/>
        </w:rPr>
        <w:t>Coastal</w:t>
      </w:r>
      <w:r>
        <w:rPr>
          <w:color w:val="4B4B4E"/>
          <w:spacing w:val="-6"/>
        </w:rPr>
        <w:t xml:space="preserve"> </w:t>
      </w:r>
      <w:r>
        <w:rPr>
          <w:color w:val="4B4B4E"/>
        </w:rPr>
        <w:t>Health</w:t>
      </w:r>
      <w:r>
        <w:rPr>
          <w:color w:val="4B4B4E"/>
          <w:spacing w:val="-5"/>
        </w:rPr>
        <w:t xml:space="preserve"> </w:t>
      </w:r>
      <w:r>
        <w:rPr>
          <w:color w:val="4B4B4E"/>
          <w:spacing w:val="-2"/>
        </w:rPr>
        <w:t>Authority</w:t>
      </w:r>
    </w:p>
    <w:p w:rsidR="00F34F2C" w:rsidRDefault="007F0BA0">
      <w:pPr>
        <w:pStyle w:val="BodyText"/>
        <w:spacing w:before="1"/>
        <w:ind w:left="100"/>
      </w:pPr>
      <w:r>
        <w:rPr>
          <w:color w:val="4B4B4E"/>
        </w:rPr>
        <w:t>VCHRI</w:t>
      </w:r>
      <w:r>
        <w:rPr>
          <w:color w:val="4B4B4E"/>
          <w:spacing w:val="-8"/>
        </w:rPr>
        <w:t xml:space="preserve"> </w:t>
      </w:r>
      <w:r>
        <w:rPr>
          <w:color w:val="4B4B4E"/>
        </w:rPr>
        <w:t>--</w:t>
      </w:r>
      <w:r>
        <w:rPr>
          <w:color w:val="4B4B4E"/>
          <w:spacing w:val="-5"/>
        </w:rPr>
        <w:t xml:space="preserve"> </w:t>
      </w:r>
      <w:r>
        <w:rPr>
          <w:color w:val="4B4B4E"/>
        </w:rPr>
        <w:t>Vancouver</w:t>
      </w:r>
      <w:r>
        <w:rPr>
          <w:color w:val="4B4B4E"/>
          <w:spacing w:val="-8"/>
        </w:rPr>
        <w:t xml:space="preserve"> </w:t>
      </w:r>
      <w:r>
        <w:rPr>
          <w:color w:val="4B4B4E"/>
        </w:rPr>
        <w:t>Coastal</w:t>
      </w:r>
      <w:r>
        <w:rPr>
          <w:color w:val="4B4B4E"/>
          <w:spacing w:val="-8"/>
        </w:rPr>
        <w:t xml:space="preserve"> </w:t>
      </w:r>
      <w:r>
        <w:rPr>
          <w:color w:val="4B4B4E"/>
        </w:rPr>
        <w:t>Health</w:t>
      </w:r>
      <w:r>
        <w:rPr>
          <w:color w:val="4B4B4E"/>
          <w:spacing w:val="-8"/>
        </w:rPr>
        <w:t xml:space="preserve"> </w:t>
      </w:r>
      <w:r>
        <w:rPr>
          <w:color w:val="4B4B4E"/>
        </w:rPr>
        <w:t>Research</w:t>
      </w:r>
      <w:r>
        <w:rPr>
          <w:color w:val="4B4B4E"/>
          <w:spacing w:val="-8"/>
        </w:rPr>
        <w:t xml:space="preserve"> </w:t>
      </w:r>
      <w:r>
        <w:rPr>
          <w:color w:val="4B4B4E"/>
          <w:spacing w:val="-2"/>
        </w:rPr>
        <w:t>Institute\</w:t>
      </w:r>
    </w:p>
    <w:p w:rsidR="00F34F2C" w:rsidRDefault="00F34F2C">
      <w:pPr>
        <w:pStyle w:val="BodyText"/>
        <w:spacing w:before="10"/>
        <w:rPr>
          <w:sz w:val="19"/>
        </w:rPr>
      </w:pPr>
    </w:p>
    <w:p w:rsidR="00F34F2C" w:rsidRDefault="007F0BA0">
      <w:pPr>
        <w:pStyle w:val="Heading1"/>
        <w:numPr>
          <w:ilvl w:val="0"/>
          <w:numId w:val="2"/>
        </w:numPr>
        <w:tabs>
          <w:tab w:val="left" w:pos="461"/>
        </w:tabs>
        <w:ind w:hanging="361"/>
      </w:pPr>
      <w:r>
        <w:rPr>
          <w:color w:val="4B4B4E"/>
          <w:spacing w:val="-2"/>
        </w:rPr>
        <w:t>PROCEDURES</w:t>
      </w:r>
    </w:p>
    <w:p w:rsidR="00F34F2C" w:rsidRDefault="00F34F2C">
      <w:pPr>
        <w:pStyle w:val="BodyText"/>
        <w:spacing w:before="3"/>
        <w:rPr>
          <w:b/>
        </w:rPr>
      </w:pPr>
    </w:p>
    <w:p w:rsidR="00F34F2C" w:rsidRDefault="007F0BA0">
      <w:pPr>
        <w:pStyle w:val="Heading2"/>
      </w:pPr>
      <w:r>
        <w:rPr>
          <w:color w:val="4B4B4E"/>
        </w:rPr>
        <w:t>Research</w:t>
      </w:r>
      <w:r>
        <w:rPr>
          <w:color w:val="4B4B4E"/>
          <w:spacing w:val="-7"/>
        </w:rPr>
        <w:t xml:space="preserve"> </w:t>
      </w:r>
      <w:r>
        <w:rPr>
          <w:color w:val="4B4B4E"/>
        </w:rPr>
        <w:t>Studies</w:t>
      </w:r>
      <w:r>
        <w:rPr>
          <w:color w:val="4B4B4E"/>
          <w:spacing w:val="-7"/>
        </w:rPr>
        <w:t xml:space="preserve"> </w:t>
      </w:r>
      <w:r>
        <w:rPr>
          <w:color w:val="4B4B4E"/>
        </w:rPr>
        <w:t>Impacting</w:t>
      </w:r>
      <w:r>
        <w:rPr>
          <w:color w:val="4B4B4E"/>
          <w:spacing w:val="-8"/>
        </w:rPr>
        <w:t xml:space="preserve"> </w:t>
      </w:r>
      <w:r>
        <w:rPr>
          <w:color w:val="4B4B4E"/>
        </w:rPr>
        <w:t>the</w:t>
      </w:r>
      <w:r>
        <w:rPr>
          <w:color w:val="4B4B4E"/>
          <w:spacing w:val="-9"/>
        </w:rPr>
        <w:t xml:space="preserve"> </w:t>
      </w:r>
      <w:r>
        <w:rPr>
          <w:color w:val="4B4B4E"/>
          <w:spacing w:val="-5"/>
        </w:rPr>
        <w:t>OR</w:t>
      </w:r>
    </w:p>
    <w:p w:rsidR="00F34F2C" w:rsidRDefault="00F34F2C">
      <w:pPr>
        <w:pStyle w:val="BodyText"/>
        <w:spacing w:before="3"/>
        <w:rPr>
          <w:b/>
        </w:rPr>
      </w:pPr>
    </w:p>
    <w:p w:rsidR="00F34F2C" w:rsidRDefault="007F0BA0">
      <w:pPr>
        <w:pStyle w:val="ListParagraph"/>
        <w:numPr>
          <w:ilvl w:val="1"/>
          <w:numId w:val="2"/>
        </w:numPr>
        <w:tabs>
          <w:tab w:val="left" w:pos="533"/>
        </w:tabs>
        <w:ind w:right="229"/>
        <w:jc w:val="left"/>
        <w:rPr>
          <w:sz w:val="20"/>
        </w:rPr>
      </w:pPr>
      <w:r>
        <w:rPr>
          <w:color w:val="4B4B4E"/>
          <w:sz w:val="20"/>
        </w:rPr>
        <w:t>All</w:t>
      </w:r>
      <w:r>
        <w:rPr>
          <w:color w:val="4B4B4E"/>
          <w:spacing w:val="-4"/>
          <w:sz w:val="20"/>
        </w:rPr>
        <w:t xml:space="preserve"> </w:t>
      </w:r>
      <w:r>
        <w:rPr>
          <w:color w:val="4B4B4E"/>
          <w:sz w:val="20"/>
        </w:rPr>
        <w:t>research</w:t>
      </w:r>
      <w:r>
        <w:rPr>
          <w:color w:val="4B4B4E"/>
          <w:spacing w:val="-3"/>
          <w:sz w:val="20"/>
        </w:rPr>
        <w:t xml:space="preserve"> </w:t>
      </w:r>
      <w:r>
        <w:rPr>
          <w:color w:val="4B4B4E"/>
          <w:sz w:val="20"/>
        </w:rPr>
        <w:t>studies</w:t>
      </w:r>
      <w:r>
        <w:rPr>
          <w:color w:val="4B4B4E"/>
          <w:spacing w:val="-2"/>
          <w:sz w:val="20"/>
        </w:rPr>
        <w:t xml:space="preserve"> </w:t>
      </w:r>
      <w:r>
        <w:rPr>
          <w:color w:val="4B4B4E"/>
          <w:sz w:val="20"/>
        </w:rPr>
        <w:t>that</w:t>
      </w:r>
      <w:r>
        <w:rPr>
          <w:color w:val="4B4B4E"/>
          <w:spacing w:val="-1"/>
          <w:sz w:val="20"/>
        </w:rPr>
        <w:t xml:space="preserve"> </w:t>
      </w:r>
      <w:r>
        <w:rPr>
          <w:color w:val="4B4B4E"/>
          <w:sz w:val="20"/>
        </w:rPr>
        <w:t>impact</w:t>
      </w:r>
      <w:r>
        <w:rPr>
          <w:color w:val="4B4B4E"/>
          <w:spacing w:val="-3"/>
          <w:sz w:val="20"/>
        </w:rPr>
        <w:t xml:space="preserve"> </w:t>
      </w:r>
      <w:r>
        <w:rPr>
          <w:color w:val="4B4B4E"/>
          <w:sz w:val="20"/>
        </w:rPr>
        <w:t>the</w:t>
      </w:r>
      <w:r>
        <w:rPr>
          <w:color w:val="4B4B4E"/>
          <w:spacing w:val="-3"/>
          <w:sz w:val="20"/>
        </w:rPr>
        <w:t xml:space="preserve"> </w:t>
      </w:r>
      <w:r>
        <w:rPr>
          <w:color w:val="4B4B4E"/>
          <w:sz w:val="20"/>
        </w:rPr>
        <w:t>OR</w:t>
      </w:r>
      <w:r>
        <w:rPr>
          <w:color w:val="4B4B4E"/>
          <w:spacing w:val="-2"/>
          <w:sz w:val="20"/>
        </w:rPr>
        <w:t xml:space="preserve"> </w:t>
      </w:r>
      <w:r>
        <w:rPr>
          <w:color w:val="4B4B4E"/>
          <w:sz w:val="20"/>
        </w:rPr>
        <w:t>must</w:t>
      </w:r>
      <w:r>
        <w:rPr>
          <w:color w:val="4B4B4E"/>
          <w:spacing w:val="-3"/>
          <w:sz w:val="20"/>
        </w:rPr>
        <w:t xml:space="preserve"> </w:t>
      </w:r>
      <w:r>
        <w:rPr>
          <w:color w:val="4B4B4E"/>
          <w:sz w:val="20"/>
        </w:rPr>
        <w:t>be</w:t>
      </w:r>
      <w:r>
        <w:rPr>
          <w:color w:val="4B4B4E"/>
          <w:spacing w:val="-3"/>
          <w:sz w:val="20"/>
        </w:rPr>
        <w:t xml:space="preserve"> </w:t>
      </w:r>
      <w:r>
        <w:rPr>
          <w:color w:val="4B4B4E"/>
          <w:sz w:val="20"/>
        </w:rPr>
        <w:t>reviewed</w:t>
      </w:r>
      <w:r>
        <w:rPr>
          <w:color w:val="4B4B4E"/>
          <w:spacing w:val="-4"/>
          <w:sz w:val="20"/>
        </w:rPr>
        <w:t xml:space="preserve"> </w:t>
      </w:r>
      <w:r>
        <w:rPr>
          <w:color w:val="4B4B4E"/>
          <w:sz w:val="20"/>
        </w:rPr>
        <w:t>and</w:t>
      </w:r>
      <w:r>
        <w:rPr>
          <w:color w:val="4B4B4E"/>
          <w:spacing w:val="-2"/>
          <w:sz w:val="20"/>
        </w:rPr>
        <w:t xml:space="preserve"> </w:t>
      </w:r>
      <w:r>
        <w:rPr>
          <w:color w:val="4B4B4E"/>
          <w:sz w:val="20"/>
        </w:rPr>
        <w:t>approved</w:t>
      </w:r>
      <w:r>
        <w:rPr>
          <w:color w:val="4B4B4E"/>
          <w:spacing w:val="-3"/>
          <w:sz w:val="20"/>
        </w:rPr>
        <w:t xml:space="preserve"> </w:t>
      </w:r>
      <w:r>
        <w:rPr>
          <w:color w:val="4B4B4E"/>
          <w:sz w:val="20"/>
        </w:rPr>
        <w:t>by</w:t>
      </w:r>
      <w:r>
        <w:rPr>
          <w:color w:val="4B4B4E"/>
          <w:spacing w:val="-6"/>
          <w:sz w:val="20"/>
        </w:rPr>
        <w:t xml:space="preserve"> </w:t>
      </w:r>
      <w:r>
        <w:rPr>
          <w:color w:val="4B4B4E"/>
          <w:sz w:val="20"/>
        </w:rPr>
        <w:t>the</w:t>
      </w:r>
      <w:r>
        <w:rPr>
          <w:color w:val="4B4B4E"/>
          <w:spacing w:val="-2"/>
          <w:sz w:val="20"/>
        </w:rPr>
        <w:t xml:space="preserve"> </w:t>
      </w:r>
      <w:r>
        <w:rPr>
          <w:color w:val="4B4B4E"/>
          <w:sz w:val="20"/>
        </w:rPr>
        <w:t>OR</w:t>
      </w:r>
      <w:r>
        <w:rPr>
          <w:color w:val="4B4B4E"/>
          <w:spacing w:val="-3"/>
          <w:sz w:val="20"/>
        </w:rPr>
        <w:t xml:space="preserve"> </w:t>
      </w:r>
      <w:r>
        <w:rPr>
          <w:color w:val="4B4B4E"/>
          <w:sz w:val="20"/>
        </w:rPr>
        <w:t>prior</w:t>
      </w:r>
      <w:r>
        <w:rPr>
          <w:color w:val="4B4B4E"/>
          <w:spacing w:val="-2"/>
          <w:sz w:val="20"/>
        </w:rPr>
        <w:t xml:space="preserve"> </w:t>
      </w:r>
      <w:r>
        <w:rPr>
          <w:color w:val="4B4B4E"/>
          <w:sz w:val="20"/>
        </w:rPr>
        <w:t>to</w:t>
      </w:r>
      <w:r>
        <w:rPr>
          <w:color w:val="4B4B4E"/>
          <w:spacing w:val="-3"/>
          <w:sz w:val="20"/>
        </w:rPr>
        <w:t xml:space="preserve"> </w:t>
      </w:r>
      <w:r>
        <w:rPr>
          <w:color w:val="4B4B4E"/>
          <w:sz w:val="20"/>
        </w:rPr>
        <w:t>the</w:t>
      </w:r>
      <w:r>
        <w:rPr>
          <w:color w:val="4B4B4E"/>
          <w:spacing w:val="-3"/>
          <w:sz w:val="20"/>
        </w:rPr>
        <w:t xml:space="preserve"> </w:t>
      </w:r>
      <w:r>
        <w:rPr>
          <w:color w:val="4B4B4E"/>
          <w:sz w:val="20"/>
        </w:rPr>
        <w:t>start of the research study.</w:t>
      </w:r>
      <w:r w:rsidR="00B4203F">
        <w:rPr>
          <w:color w:val="4B4B4E"/>
          <w:sz w:val="20"/>
        </w:rPr>
        <w:br/>
      </w:r>
    </w:p>
    <w:p w:rsidR="00F34F2C" w:rsidRDefault="007F0BA0">
      <w:pPr>
        <w:pStyle w:val="ListParagraph"/>
        <w:numPr>
          <w:ilvl w:val="1"/>
          <w:numId w:val="2"/>
        </w:numPr>
        <w:tabs>
          <w:tab w:val="left" w:pos="533"/>
        </w:tabs>
        <w:spacing w:before="1" w:line="229" w:lineRule="exact"/>
        <w:ind w:hanging="433"/>
        <w:jc w:val="left"/>
        <w:rPr>
          <w:sz w:val="20"/>
        </w:rPr>
      </w:pPr>
      <w:r>
        <w:rPr>
          <w:color w:val="4B4B4E"/>
          <w:sz w:val="20"/>
        </w:rPr>
        <w:t>The</w:t>
      </w:r>
      <w:r>
        <w:rPr>
          <w:color w:val="4B4B4E"/>
          <w:spacing w:val="-6"/>
          <w:sz w:val="20"/>
        </w:rPr>
        <w:t xml:space="preserve"> </w:t>
      </w:r>
      <w:r>
        <w:rPr>
          <w:color w:val="4B4B4E"/>
          <w:sz w:val="20"/>
        </w:rPr>
        <w:t>PI</w:t>
      </w:r>
      <w:r>
        <w:rPr>
          <w:color w:val="4B4B4E"/>
          <w:spacing w:val="-5"/>
          <w:sz w:val="20"/>
        </w:rPr>
        <w:t xml:space="preserve"> </w:t>
      </w:r>
      <w:r>
        <w:rPr>
          <w:color w:val="4B4B4E"/>
          <w:sz w:val="20"/>
        </w:rPr>
        <w:t>must</w:t>
      </w:r>
      <w:r>
        <w:rPr>
          <w:color w:val="4B4B4E"/>
          <w:spacing w:val="-5"/>
          <w:sz w:val="20"/>
        </w:rPr>
        <w:t xml:space="preserve"> </w:t>
      </w:r>
      <w:r>
        <w:rPr>
          <w:color w:val="4B4B4E"/>
          <w:sz w:val="20"/>
        </w:rPr>
        <w:t>submit</w:t>
      </w:r>
      <w:r>
        <w:rPr>
          <w:color w:val="4B4B4E"/>
          <w:spacing w:val="-5"/>
          <w:sz w:val="20"/>
        </w:rPr>
        <w:t xml:space="preserve"> </w:t>
      </w:r>
      <w:r>
        <w:rPr>
          <w:color w:val="4B4B4E"/>
          <w:sz w:val="20"/>
        </w:rPr>
        <w:t>a</w:t>
      </w:r>
      <w:r>
        <w:rPr>
          <w:color w:val="4B4B4E"/>
          <w:spacing w:val="-6"/>
          <w:sz w:val="20"/>
        </w:rPr>
        <w:t xml:space="preserve"> </w:t>
      </w:r>
      <w:r>
        <w:rPr>
          <w:color w:val="4B4B4E"/>
          <w:sz w:val="20"/>
        </w:rPr>
        <w:t>copy</w:t>
      </w:r>
      <w:r>
        <w:rPr>
          <w:color w:val="4B4B4E"/>
          <w:spacing w:val="-6"/>
          <w:sz w:val="20"/>
        </w:rPr>
        <w:t xml:space="preserve"> </w:t>
      </w:r>
      <w:r>
        <w:rPr>
          <w:color w:val="4B4B4E"/>
          <w:sz w:val="20"/>
        </w:rPr>
        <w:t>of</w:t>
      </w:r>
      <w:r>
        <w:rPr>
          <w:color w:val="4B4B4E"/>
          <w:spacing w:val="-3"/>
          <w:sz w:val="20"/>
        </w:rPr>
        <w:t xml:space="preserve"> </w:t>
      </w:r>
      <w:r>
        <w:rPr>
          <w:color w:val="4B4B4E"/>
          <w:sz w:val="20"/>
        </w:rPr>
        <w:t>the</w:t>
      </w:r>
      <w:r>
        <w:rPr>
          <w:color w:val="4B4B4E"/>
          <w:spacing w:val="-5"/>
          <w:sz w:val="20"/>
        </w:rPr>
        <w:t xml:space="preserve"> </w:t>
      </w:r>
      <w:r>
        <w:rPr>
          <w:color w:val="4B4B4E"/>
          <w:sz w:val="20"/>
        </w:rPr>
        <w:t>following</w:t>
      </w:r>
      <w:r>
        <w:rPr>
          <w:color w:val="4B4B4E"/>
          <w:spacing w:val="-6"/>
          <w:sz w:val="20"/>
        </w:rPr>
        <w:t xml:space="preserve"> </w:t>
      </w:r>
      <w:r>
        <w:rPr>
          <w:color w:val="4B4B4E"/>
          <w:sz w:val="20"/>
        </w:rPr>
        <w:t>documents</w:t>
      </w:r>
      <w:r>
        <w:rPr>
          <w:color w:val="4B4B4E"/>
          <w:spacing w:val="-4"/>
          <w:sz w:val="20"/>
        </w:rPr>
        <w:t xml:space="preserve"> </w:t>
      </w:r>
      <w:r>
        <w:rPr>
          <w:color w:val="4B4B4E"/>
          <w:sz w:val="20"/>
        </w:rPr>
        <w:t>to</w:t>
      </w:r>
      <w:r>
        <w:rPr>
          <w:color w:val="4B4B4E"/>
          <w:spacing w:val="-5"/>
          <w:sz w:val="20"/>
        </w:rPr>
        <w:t xml:space="preserve"> </w:t>
      </w:r>
      <w:r>
        <w:rPr>
          <w:color w:val="4B4B4E"/>
          <w:sz w:val="20"/>
        </w:rPr>
        <w:t>the</w:t>
      </w:r>
      <w:r>
        <w:rPr>
          <w:color w:val="4B4B4E"/>
          <w:spacing w:val="-5"/>
          <w:sz w:val="20"/>
        </w:rPr>
        <w:t xml:space="preserve"> </w:t>
      </w:r>
      <w:r>
        <w:rPr>
          <w:color w:val="4B4B4E"/>
          <w:sz w:val="20"/>
        </w:rPr>
        <w:t>OR</w:t>
      </w:r>
      <w:r>
        <w:rPr>
          <w:color w:val="4B4B4E"/>
          <w:spacing w:val="-4"/>
          <w:sz w:val="20"/>
        </w:rPr>
        <w:t xml:space="preserve"> </w:t>
      </w:r>
      <w:r>
        <w:rPr>
          <w:color w:val="4B4B4E"/>
          <w:sz w:val="20"/>
        </w:rPr>
        <w:t>PSM</w:t>
      </w:r>
      <w:r>
        <w:rPr>
          <w:color w:val="4B4B4E"/>
          <w:spacing w:val="-4"/>
          <w:sz w:val="20"/>
        </w:rPr>
        <w:t xml:space="preserve"> </w:t>
      </w:r>
      <w:r>
        <w:rPr>
          <w:color w:val="4B4B4E"/>
          <w:sz w:val="20"/>
        </w:rPr>
        <w:t>for</w:t>
      </w:r>
      <w:r>
        <w:rPr>
          <w:color w:val="4B4B4E"/>
          <w:spacing w:val="-5"/>
          <w:sz w:val="20"/>
        </w:rPr>
        <w:t xml:space="preserve"> </w:t>
      </w:r>
      <w:r>
        <w:rPr>
          <w:color w:val="4B4B4E"/>
          <w:spacing w:val="-2"/>
          <w:sz w:val="20"/>
        </w:rPr>
        <w:t>review:</w:t>
      </w:r>
    </w:p>
    <w:p w:rsidR="00F34F2C" w:rsidRDefault="007F0BA0">
      <w:pPr>
        <w:pStyle w:val="ListParagraph"/>
        <w:numPr>
          <w:ilvl w:val="2"/>
          <w:numId w:val="2"/>
        </w:numPr>
        <w:tabs>
          <w:tab w:val="left" w:pos="1380"/>
        </w:tabs>
        <w:spacing w:line="229" w:lineRule="exact"/>
        <w:rPr>
          <w:sz w:val="20"/>
        </w:rPr>
      </w:pPr>
      <w:r>
        <w:rPr>
          <w:color w:val="4B4B4E"/>
          <w:sz w:val="20"/>
        </w:rPr>
        <w:t>Study</w:t>
      </w:r>
      <w:r>
        <w:rPr>
          <w:color w:val="4B4B4E"/>
          <w:spacing w:val="-7"/>
          <w:sz w:val="20"/>
        </w:rPr>
        <w:t xml:space="preserve"> </w:t>
      </w:r>
      <w:r>
        <w:rPr>
          <w:color w:val="4B4B4E"/>
          <w:spacing w:val="-2"/>
          <w:sz w:val="20"/>
        </w:rPr>
        <w:t>protocol;</w:t>
      </w:r>
    </w:p>
    <w:p w:rsidR="00F34F2C" w:rsidRDefault="007F0BA0">
      <w:pPr>
        <w:pStyle w:val="ListParagraph"/>
        <w:numPr>
          <w:ilvl w:val="2"/>
          <w:numId w:val="2"/>
        </w:numPr>
        <w:tabs>
          <w:tab w:val="left" w:pos="1380"/>
        </w:tabs>
        <w:spacing w:before="1"/>
        <w:rPr>
          <w:sz w:val="20"/>
        </w:rPr>
      </w:pPr>
      <w:r>
        <w:rPr>
          <w:color w:val="4B4B4E"/>
          <w:sz w:val="20"/>
        </w:rPr>
        <w:t>“VCH</w:t>
      </w:r>
      <w:r>
        <w:rPr>
          <w:color w:val="4B4B4E"/>
          <w:spacing w:val="-6"/>
          <w:sz w:val="20"/>
        </w:rPr>
        <w:t xml:space="preserve"> </w:t>
      </w:r>
      <w:r>
        <w:rPr>
          <w:color w:val="4B4B4E"/>
          <w:sz w:val="20"/>
        </w:rPr>
        <w:t>Application</w:t>
      </w:r>
      <w:r>
        <w:rPr>
          <w:color w:val="4B4B4E"/>
          <w:spacing w:val="-9"/>
          <w:sz w:val="20"/>
        </w:rPr>
        <w:t xml:space="preserve"> </w:t>
      </w:r>
      <w:r>
        <w:rPr>
          <w:color w:val="4B4B4E"/>
          <w:sz w:val="20"/>
        </w:rPr>
        <w:t>for</w:t>
      </w:r>
      <w:r>
        <w:rPr>
          <w:color w:val="4B4B4E"/>
          <w:spacing w:val="-8"/>
          <w:sz w:val="20"/>
        </w:rPr>
        <w:t xml:space="preserve"> </w:t>
      </w:r>
      <w:r>
        <w:rPr>
          <w:color w:val="4B4B4E"/>
          <w:sz w:val="20"/>
        </w:rPr>
        <w:t>Operational</w:t>
      </w:r>
      <w:r>
        <w:rPr>
          <w:color w:val="4B4B4E"/>
          <w:spacing w:val="-9"/>
          <w:sz w:val="20"/>
        </w:rPr>
        <w:t xml:space="preserve"> </w:t>
      </w:r>
      <w:r>
        <w:rPr>
          <w:color w:val="4B4B4E"/>
          <w:sz w:val="20"/>
        </w:rPr>
        <w:t>Approval</w:t>
      </w:r>
      <w:r>
        <w:rPr>
          <w:color w:val="4B4B4E"/>
          <w:spacing w:val="-9"/>
          <w:sz w:val="20"/>
        </w:rPr>
        <w:t xml:space="preserve"> </w:t>
      </w:r>
      <w:r>
        <w:rPr>
          <w:color w:val="4B4B4E"/>
          <w:sz w:val="20"/>
        </w:rPr>
        <w:t>to</w:t>
      </w:r>
      <w:r>
        <w:rPr>
          <w:color w:val="4B4B4E"/>
          <w:spacing w:val="-7"/>
          <w:sz w:val="20"/>
        </w:rPr>
        <w:t xml:space="preserve"> </w:t>
      </w:r>
      <w:r>
        <w:rPr>
          <w:color w:val="4B4B4E"/>
          <w:sz w:val="20"/>
        </w:rPr>
        <w:t>Conduct</w:t>
      </w:r>
      <w:r>
        <w:rPr>
          <w:color w:val="4B4B4E"/>
          <w:spacing w:val="-8"/>
          <w:sz w:val="20"/>
        </w:rPr>
        <w:t xml:space="preserve"> </w:t>
      </w:r>
      <w:r>
        <w:rPr>
          <w:color w:val="4B4B4E"/>
          <w:sz w:val="20"/>
        </w:rPr>
        <w:t>a</w:t>
      </w:r>
      <w:r>
        <w:rPr>
          <w:color w:val="4B4B4E"/>
          <w:spacing w:val="-9"/>
          <w:sz w:val="20"/>
        </w:rPr>
        <w:t xml:space="preserve"> </w:t>
      </w:r>
      <w:r>
        <w:rPr>
          <w:color w:val="4B4B4E"/>
          <w:sz w:val="20"/>
        </w:rPr>
        <w:t>Research</w:t>
      </w:r>
      <w:r>
        <w:rPr>
          <w:color w:val="4B4B4E"/>
          <w:spacing w:val="-9"/>
          <w:sz w:val="20"/>
        </w:rPr>
        <w:t xml:space="preserve"> </w:t>
      </w:r>
      <w:r>
        <w:rPr>
          <w:color w:val="4B4B4E"/>
          <w:sz w:val="20"/>
        </w:rPr>
        <w:t>Study”,</w:t>
      </w:r>
      <w:r>
        <w:rPr>
          <w:color w:val="4B4B4E"/>
          <w:spacing w:val="-8"/>
          <w:sz w:val="20"/>
        </w:rPr>
        <w:t xml:space="preserve"> </w:t>
      </w:r>
      <w:r>
        <w:rPr>
          <w:color w:val="4B4B4E"/>
          <w:spacing w:val="-5"/>
          <w:sz w:val="20"/>
        </w:rPr>
        <w:t>and</w:t>
      </w:r>
    </w:p>
    <w:p w:rsidR="00F34F2C" w:rsidRDefault="007F0BA0">
      <w:pPr>
        <w:pStyle w:val="ListParagraph"/>
        <w:numPr>
          <w:ilvl w:val="2"/>
          <w:numId w:val="2"/>
        </w:numPr>
        <w:tabs>
          <w:tab w:val="left" w:pos="1380"/>
        </w:tabs>
        <w:rPr>
          <w:sz w:val="20"/>
        </w:rPr>
      </w:pPr>
      <w:r>
        <w:rPr>
          <w:color w:val="4B4B4E"/>
          <w:sz w:val="20"/>
        </w:rPr>
        <w:t>“OR</w:t>
      </w:r>
      <w:r>
        <w:rPr>
          <w:color w:val="4B4B4E"/>
          <w:spacing w:val="-9"/>
          <w:sz w:val="20"/>
        </w:rPr>
        <w:t xml:space="preserve"> </w:t>
      </w:r>
      <w:r>
        <w:rPr>
          <w:color w:val="4B4B4E"/>
          <w:sz w:val="20"/>
        </w:rPr>
        <w:t>Research</w:t>
      </w:r>
      <w:r>
        <w:rPr>
          <w:color w:val="4B4B4E"/>
          <w:spacing w:val="-8"/>
          <w:sz w:val="20"/>
        </w:rPr>
        <w:t xml:space="preserve"> </w:t>
      </w:r>
      <w:r>
        <w:rPr>
          <w:color w:val="4B4B4E"/>
          <w:spacing w:val="-2"/>
          <w:sz w:val="20"/>
        </w:rPr>
        <w:t>Form”.</w:t>
      </w:r>
      <w:r w:rsidR="00B4203F">
        <w:rPr>
          <w:color w:val="4B4B4E"/>
          <w:spacing w:val="-2"/>
          <w:sz w:val="20"/>
        </w:rPr>
        <w:br/>
      </w:r>
    </w:p>
    <w:p w:rsidR="00F34F2C" w:rsidRDefault="007F0BA0">
      <w:pPr>
        <w:pStyle w:val="ListParagraph"/>
        <w:numPr>
          <w:ilvl w:val="1"/>
          <w:numId w:val="2"/>
        </w:numPr>
        <w:tabs>
          <w:tab w:val="left" w:pos="533"/>
        </w:tabs>
        <w:spacing w:before="1"/>
        <w:ind w:right="99"/>
        <w:jc w:val="left"/>
        <w:rPr>
          <w:sz w:val="20"/>
        </w:rPr>
      </w:pPr>
      <w:r>
        <w:rPr>
          <w:color w:val="4B4B4E"/>
          <w:sz w:val="20"/>
        </w:rPr>
        <w:t>The</w:t>
      </w:r>
      <w:r>
        <w:rPr>
          <w:color w:val="4B4B4E"/>
          <w:spacing w:val="-5"/>
          <w:sz w:val="20"/>
        </w:rPr>
        <w:t xml:space="preserve"> </w:t>
      </w:r>
      <w:r>
        <w:rPr>
          <w:color w:val="4B4B4E"/>
          <w:sz w:val="20"/>
        </w:rPr>
        <w:t>OR</w:t>
      </w:r>
      <w:r>
        <w:rPr>
          <w:color w:val="4B4B4E"/>
          <w:spacing w:val="-4"/>
          <w:sz w:val="20"/>
        </w:rPr>
        <w:t xml:space="preserve"> </w:t>
      </w:r>
      <w:r>
        <w:rPr>
          <w:color w:val="4B4B4E"/>
          <w:sz w:val="20"/>
        </w:rPr>
        <w:t>PSM</w:t>
      </w:r>
      <w:r>
        <w:rPr>
          <w:color w:val="4B4B4E"/>
          <w:spacing w:val="-2"/>
          <w:sz w:val="20"/>
        </w:rPr>
        <w:t xml:space="preserve"> </w:t>
      </w:r>
      <w:r>
        <w:rPr>
          <w:color w:val="4B4B4E"/>
          <w:sz w:val="20"/>
        </w:rPr>
        <w:t>will</w:t>
      </w:r>
      <w:r>
        <w:rPr>
          <w:color w:val="4B4B4E"/>
          <w:spacing w:val="-3"/>
          <w:sz w:val="20"/>
        </w:rPr>
        <w:t xml:space="preserve"> </w:t>
      </w:r>
      <w:r>
        <w:rPr>
          <w:color w:val="4B4B4E"/>
          <w:sz w:val="20"/>
        </w:rPr>
        <w:t>review</w:t>
      </w:r>
      <w:r>
        <w:rPr>
          <w:color w:val="4B4B4E"/>
          <w:spacing w:val="-4"/>
          <w:sz w:val="20"/>
        </w:rPr>
        <w:t xml:space="preserve"> </w:t>
      </w:r>
      <w:r>
        <w:rPr>
          <w:color w:val="4B4B4E"/>
          <w:sz w:val="20"/>
        </w:rPr>
        <w:t>the</w:t>
      </w:r>
      <w:r>
        <w:rPr>
          <w:color w:val="4B4B4E"/>
          <w:spacing w:val="-4"/>
          <w:sz w:val="20"/>
        </w:rPr>
        <w:t xml:space="preserve"> </w:t>
      </w:r>
      <w:r>
        <w:rPr>
          <w:color w:val="4B4B4E"/>
          <w:sz w:val="20"/>
        </w:rPr>
        <w:t>documentation</w:t>
      </w:r>
      <w:r>
        <w:rPr>
          <w:color w:val="4B4B4E"/>
          <w:spacing w:val="-3"/>
          <w:sz w:val="20"/>
        </w:rPr>
        <w:t xml:space="preserve"> </w:t>
      </w:r>
      <w:r>
        <w:rPr>
          <w:color w:val="4B4B4E"/>
          <w:sz w:val="20"/>
        </w:rPr>
        <w:t>listed</w:t>
      </w:r>
      <w:r>
        <w:rPr>
          <w:color w:val="4B4B4E"/>
          <w:spacing w:val="-3"/>
          <w:sz w:val="20"/>
        </w:rPr>
        <w:t xml:space="preserve"> </w:t>
      </w:r>
      <w:r>
        <w:rPr>
          <w:color w:val="4B4B4E"/>
          <w:sz w:val="20"/>
        </w:rPr>
        <w:t>in</w:t>
      </w:r>
      <w:r>
        <w:rPr>
          <w:color w:val="4B4B4E"/>
          <w:spacing w:val="-2"/>
          <w:sz w:val="20"/>
        </w:rPr>
        <w:t xml:space="preserve"> </w:t>
      </w:r>
      <w:r>
        <w:rPr>
          <w:color w:val="4B4B4E"/>
          <w:sz w:val="20"/>
        </w:rPr>
        <w:t>Section</w:t>
      </w:r>
      <w:r>
        <w:rPr>
          <w:color w:val="4B4B4E"/>
          <w:spacing w:val="-2"/>
          <w:sz w:val="20"/>
        </w:rPr>
        <w:t xml:space="preserve"> </w:t>
      </w:r>
      <w:r>
        <w:rPr>
          <w:color w:val="4B4B4E"/>
          <w:sz w:val="20"/>
        </w:rPr>
        <w:t>4.2</w:t>
      </w:r>
      <w:r>
        <w:rPr>
          <w:color w:val="4B4B4E"/>
          <w:spacing w:val="-2"/>
          <w:sz w:val="20"/>
        </w:rPr>
        <w:t xml:space="preserve"> </w:t>
      </w:r>
      <w:r>
        <w:rPr>
          <w:color w:val="4B4B4E"/>
          <w:sz w:val="20"/>
        </w:rPr>
        <w:t>for</w:t>
      </w:r>
      <w:r>
        <w:rPr>
          <w:color w:val="4B4B4E"/>
          <w:spacing w:val="-4"/>
          <w:sz w:val="20"/>
        </w:rPr>
        <w:t xml:space="preserve"> </w:t>
      </w:r>
      <w:r>
        <w:rPr>
          <w:color w:val="4B4B4E"/>
          <w:sz w:val="20"/>
        </w:rPr>
        <w:t>all</w:t>
      </w:r>
      <w:r>
        <w:rPr>
          <w:color w:val="4B4B4E"/>
          <w:spacing w:val="-5"/>
          <w:sz w:val="20"/>
        </w:rPr>
        <w:t xml:space="preserve"> </w:t>
      </w:r>
      <w:r>
        <w:rPr>
          <w:color w:val="4B4B4E"/>
          <w:sz w:val="20"/>
        </w:rPr>
        <w:t>research</w:t>
      </w:r>
      <w:r>
        <w:rPr>
          <w:color w:val="4B4B4E"/>
          <w:spacing w:val="-4"/>
          <w:sz w:val="20"/>
        </w:rPr>
        <w:t xml:space="preserve"> </w:t>
      </w:r>
      <w:r>
        <w:rPr>
          <w:color w:val="4B4B4E"/>
          <w:sz w:val="20"/>
        </w:rPr>
        <w:t>studies,</w:t>
      </w:r>
      <w:r>
        <w:rPr>
          <w:color w:val="4B4B4E"/>
          <w:spacing w:val="-4"/>
          <w:sz w:val="20"/>
        </w:rPr>
        <w:t xml:space="preserve"> </w:t>
      </w:r>
      <w:r>
        <w:rPr>
          <w:color w:val="4B4B4E"/>
          <w:sz w:val="20"/>
        </w:rPr>
        <w:t>regardless</w:t>
      </w:r>
      <w:r>
        <w:rPr>
          <w:color w:val="4B4B4E"/>
          <w:spacing w:val="-3"/>
          <w:sz w:val="20"/>
        </w:rPr>
        <w:t xml:space="preserve"> </w:t>
      </w:r>
      <w:r>
        <w:rPr>
          <w:color w:val="4B4B4E"/>
          <w:sz w:val="20"/>
        </w:rPr>
        <w:t>if the procedure is considered standard of care or research.</w:t>
      </w:r>
    </w:p>
    <w:p w:rsidR="00F34F2C" w:rsidRDefault="007F0BA0">
      <w:pPr>
        <w:pStyle w:val="ListParagraph"/>
        <w:numPr>
          <w:ilvl w:val="2"/>
          <w:numId w:val="2"/>
        </w:numPr>
        <w:tabs>
          <w:tab w:val="left" w:pos="1325"/>
        </w:tabs>
        <w:ind w:left="1324" w:right="317" w:hanging="504"/>
        <w:rPr>
          <w:sz w:val="20"/>
        </w:rPr>
      </w:pPr>
      <w:r>
        <w:rPr>
          <w:color w:val="4B4B4E"/>
          <w:sz w:val="20"/>
        </w:rPr>
        <w:t xml:space="preserve">If the OR </w:t>
      </w:r>
      <w:r>
        <w:rPr>
          <w:color w:val="4B4B4E"/>
          <w:sz w:val="20"/>
          <w:u w:val="single" w:color="4B4B4E"/>
        </w:rPr>
        <w:t>will be</w:t>
      </w:r>
      <w:r>
        <w:rPr>
          <w:color w:val="4B4B4E"/>
          <w:sz w:val="20"/>
        </w:rPr>
        <w:t xml:space="preserve"> impacted by the research study, the OR PSM will sign the VCH Operational</w:t>
      </w:r>
      <w:r>
        <w:rPr>
          <w:color w:val="4B4B4E"/>
          <w:spacing w:val="-1"/>
          <w:sz w:val="20"/>
        </w:rPr>
        <w:t xml:space="preserve"> </w:t>
      </w:r>
      <w:r>
        <w:rPr>
          <w:color w:val="4B4B4E"/>
          <w:sz w:val="20"/>
        </w:rPr>
        <w:t>Research Review</w:t>
      </w:r>
      <w:r>
        <w:rPr>
          <w:color w:val="4B4B4E"/>
          <w:spacing w:val="-2"/>
          <w:sz w:val="20"/>
        </w:rPr>
        <w:t xml:space="preserve"> </w:t>
      </w:r>
      <w:r>
        <w:rPr>
          <w:color w:val="4B4B4E"/>
          <w:sz w:val="20"/>
        </w:rPr>
        <w:t>Application once all</w:t>
      </w:r>
      <w:r>
        <w:rPr>
          <w:color w:val="4B4B4E"/>
          <w:spacing w:val="-1"/>
          <w:sz w:val="20"/>
        </w:rPr>
        <w:t xml:space="preserve"> </w:t>
      </w:r>
      <w:r>
        <w:rPr>
          <w:color w:val="4B4B4E"/>
          <w:sz w:val="20"/>
        </w:rPr>
        <w:t>OR requirements have been met.</w:t>
      </w:r>
      <w:r>
        <w:rPr>
          <w:color w:val="4B4B4E"/>
          <w:spacing w:val="-1"/>
          <w:sz w:val="20"/>
        </w:rPr>
        <w:t xml:space="preserve"> </w:t>
      </w:r>
      <w:r>
        <w:rPr>
          <w:color w:val="4B4B4E"/>
          <w:sz w:val="20"/>
        </w:rPr>
        <w:t>The OR</w:t>
      </w:r>
      <w:r>
        <w:rPr>
          <w:color w:val="4B4B4E"/>
          <w:spacing w:val="-4"/>
          <w:sz w:val="20"/>
        </w:rPr>
        <w:t xml:space="preserve"> </w:t>
      </w:r>
      <w:r>
        <w:rPr>
          <w:color w:val="4B4B4E"/>
          <w:sz w:val="20"/>
        </w:rPr>
        <w:t>PSM</w:t>
      </w:r>
      <w:r>
        <w:rPr>
          <w:color w:val="4B4B4E"/>
          <w:spacing w:val="-4"/>
          <w:sz w:val="20"/>
        </w:rPr>
        <w:t xml:space="preserve"> </w:t>
      </w:r>
      <w:r>
        <w:rPr>
          <w:color w:val="4B4B4E"/>
          <w:sz w:val="20"/>
        </w:rPr>
        <w:t>signature</w:t>
      </w:r>
      <w:r>
        <w:rPr>
          <w:color w:val="4B4B4E"/>
          <w:spacing w:val="-4"/>
          <w:sz w:val="20"/>
        </w:rPr>
        <w:t xml:space="preserve"> </w:t>
      </w:r>
      <w:r>
        <w:rPr>
          <w:color w:val="4B4B4E"/>
          <w:sz w:val="20"/>
        </w:rPr>
        <w:t>confirms</w:t>
      </w:r>
      <w:r>
        <w:rPr>
          <w:color w:val="4B4B4E"/>
          <w:spacing w:val="-3"/>
          <w:sz w:val="20"/>
        </w:rPr>
        <w:t xml:space="preserve"> </w:t>
      </w:r>
      <w:r>
        <w:rPr>
          <w:color w:val="4B4B4E"/>
          <w:sz w:val="20"/>
        </w:rPr>
        <w:t>that</w:t>
      </w:r>
      <w:r>
        <w:rPr>
          <w:color w:val="4B4B4E"/>
          <w:spacing w:val="-5"/>
          <w:sz w:val="20"/>
        </w:rPr>
        <w:t xml:space="preserve"> </w:t>
      </w:r>
      <w:r>
        <w:rPr>
          <w:color w:val="4B4B4E"/>
          <w:sz w:val="20"/>
        </w:rPr>
        <w:t>the</w:t>
      </w:r>
      <w:r>
        <w:rPr>
          <w:color w:val="4B4B4E"/>
          <w:spacing w:val="-4"/>
          <w:sz w:val="20"/>
        </w:rPr>
        <w:t xml:space="preserve"> </w:t>
      </w:r>
      <w:r>
        <w:rPr>
          <w:color w:val="4B4B4E"/>
          <w:sz w:val="20"/>
        </w:rPr>
        <w:t>OR</w:t>
      </w:r>
      <w:r>
        <w:rPr>
          <w:color w:val="4B4B4E"/>
          <w:spacing w:val="-1"/>
          <w:sz w:val="20"/>
        </w:rPr>
        <w:t xml:space="preserve"> </w:t>
      </w:r>
      <w:r>
        <w:rPr>
          <w:color w:val="4B4B4E"/>
          <w:sz w:val="20"/>
        </w:rPr>
        <w:t>has</w:t>
      </w:r>
      <w:r>
        <w:rPr>
          <w:color w:val="4B4B4E"/>
          <w:spacing w:val="-3"/>
          <w:sz w:val="20"/>
        </w:rPr>
        <w:t xml:space="preserve"> </w:t>
      </w:r>
      <w:r>
        <w:rPr>
          <w:color w:val="4B4B4E"/>
          <w:sz w:val="20"/>
        </w:rPr>
        <w:t>been</w:t>
      </w:r>
      <w:r>
        <w:rPr>
          <w:color w:val="4B4B4E"/>
          <w:spacing w:val="-5"/>
          <w:sz w:val="20"/>
        </w:rPr>
        <w:t xml:space="preserve"> </w:t>
      </w:r>
      <w:r>
        <w:rPr>
          <w:color w:val="4B4B4E"/>
          <w:sz w:val="20"/>
        </w:rPr>
        <w:t>made</w:t>
      </w:r>
      <w:r>
        <w:rPr>
          <w:color w:val="4B4B4E"/>
          <w:spacing w:val="-4"/>
          <w:sz w:val="20"/>
        </w:rPr>
        <w:t xml:space="preserve"> </w:t>
      </w:r>
      <w:r>
        <w:rPr>
          <w:color w:val="4B4B4E"/>
          <w:sz w:val="20"/>
        </w:rPr>
        <w:t>aware</w:t>
      </w:r>
      <w:r>
        <w:rPr>
          <w:color w:val="4B4B4E"/>
          <w:spacing w:val="-4"/>
          <w:sz w:val="20"/>
        </w:rPr>
        <w:t xml:space="preserve"> </w:t>
      </w:r>
      <w:r>
        <w:rPr>
          <w:color w:val="4B4B4E"/>
          <w:sz w:val="20"/>
        </w:rPr>
        <w:t>of</w:t>
      </w:r>
      <w:r>
        <w:rPr>
          <w:color w:val="4B4B4E"/>
          <w:spacing w:val="-2"/>
          <w:sz w:val="20"/>
        </w:rPr>
        <w:t xml:space="preserve"> </w:t>
      </w:r>
      <w:r>
        <w:rPr>
          <w:color w:val="4B4B4E"/>
          <w:sz w:val="20"/>
        </w:rPr>
        <w:t>the</w:t>
      </w:r>
      <w:r>
        <w:rPr>
          <w:color w:val="4B4B4E"/>
          <w:spacing w:val="-4"/>
          <w:sz w:val="20"/>
        </w:rPr>
        <w:t xml:space="preserve"> </w:t>
      </w:r>
      <w:r>
        <w:rPr>
          <w:color w:val="4B4B4E"/>
          <w:sz w:val="20"/>
        </w:rPr>
        <w:t>research</w:t>
      </w:r>
      <w:r>
        <w:rPr>
          <w:color w:val="4B4B4E"/>
          <w:spacing w:val="-4"/>
          <w:sz w:val="20"/>
        </w:rPr>
        <w:t xml:space="preserve"> </w:t>
      </w:r>
      <w:r>
        <w:rPr>
          <w:color w:val="4B4B4E"/>
          <w:sz w:val="20"/>
        </w:rPr>
        <w:t>study</w:t>
      </w:r>
      <w:r>
        <w:rPr>
          <w:color w:val="4B4B4E"/>
          <w:spacing w:val="-5"/>
          <w:sz w:val="20"/>
        </w:rPr>
        <w:t xml:space="preserve"> </w:t>
      </w:r>
      <w:r>
        <w:rPr>
          <w:color w:val="4B4B4E"/>
          <w:sz w:val="20"/>
        </w:rPr>
        <w:t>and that the OR will provide the necessary resources for the research study.</w:t>
      </w:r>
    </w:p>
    <w:p w:rsidR="00F34F2C" w:rsidRDefault="007F0BA0">
      <w:pPr>
        <w:pStyle w:val="ListParagraph"/>
        <w:numPr>
          <w:ilvl w:val="2"/>
          <w:numId w:val="2"/>
        </w:numPr>
        <w:tabs>
          <w:tab w:val="left" w:pos="1325"/>
        </w:tabs>
        <w:ind w:left="1324" w:right="125" w:hanging="504"/>
        <w:rPr>
          <w:sz w:val="20"/>
        </w:rPr>
      </w:pPr>
      <w:r>
        <w:rPr>
          <w:color w:val="4B4B4E"/>
          <w:sz w:val="20"/>
        </w:rPr>
        <w:t>If</w:t>
      </w:r>
      <w:r>
        <w:rPr>
          <w:color w:val="4B4B4E"/>
          <w:spacing w:val="-2"/>
          <w:sz w:val="20"/>
        </w:rPr>
        <w:t xml:space="preserve"> </w:t>
      </w:r>
      <w:r>
        <w:rPr>
          <w:color w:val="4B4B4E"/>
          <w:sz w:val="20"/>
        </w:rPr>
        <w:t>the</w:t>
      </w:r>
      <w:r>
        <w:rPr>
          <w:color w:val="4B4B4E"/>
          <w:spacing w:val="-4"/>
          <w:sz w:val="20"/>
        </w:rPr>
        <w:t xml:space="preserve"> </w:t>
      </w:r>
      <w:r>
        <w:rPr>
          <w:color w:val="4B4B4E"/>
          <w:sz w:val="20"/>
        </w:rPr>
        <w:t xml:space="preserve">OR </w:t>
      </w:r>
      <w:r>
        <w:rPr>
          <w:color w:val="4B4B4E"/>
          <w:sz w:val="20"/>
          <w:u w:val="single" w:color="4B4B4E"/>
        </w:rPr>
        <w:t>will</w:t>
      </w:r>
      <w:r>
        <w:rPr>
          <w:color w:val="4B4B4E"/>
          <w:spacing w:val="-3"/>
          <w:sz w:val="20"/>
          <w:u w:val="single" w:color="4B4B4E"/>
        </w:rPr>
        <w:t xml:space="preserve"> </w:t>
      </w:r>
      <w:r>
        <w:rPr>
          <w:color w:val="4B4B4E"/>
          <w:sz w:val="20"/>
          <w:u w:val="single" w:color="4B4B4E"/>
        </w:rPr>
        <w:t>not</w:t>
      </w:r>
      <w:r>
        <w:rPr>
          <w:color w:val="4B4B4E"/>
          <w:spacing w:val="-2"/>
          <w:sz w:val="20"/>
          <w:u w:val="single" w:color="4B4B4E"/>
        </w:rPr>
        <w:t xml:space="preserve"> </w:t>
      </w:r>
      <w:r>
        <w:rPr>
          <w:color w:val="4B4B4E"/>
          <w:sz w:val="20"/>
          <w:u w:val="single" w:color="4B4B4E"/>
        </w:rPr>
        <w:t>be</w:t>
      </w:r>
      <w:r>
        <w:rPr>
          <w:color w:val="4B4B4E"/>
          <w:spacing w:val="-1"/>
          <w:sz w:val="20"/>
        </w:rPr>
        <w:t xml:space="preserve"> </w:t>
      </w:r>
      <w:r>
        <w:rPr>
          <w:color w:val="4B4B4E"/>
          <w:sz w:val="20"/>
        </w:rPr>
        <w:t>impacted</w:t>
      </w:r>
      <w:r>
        <w:rPr>
          <w:color w:val="4B4B4E"/>
          <w:spacing w:val="-4"/>
          <w:sz w:val="20"/>
        </w:rPr>
        <w:t xml:space="preserve"> </w:t>
      </w:r>
      <w:r>
        <w:rPr>
          <w:color w:val="4B4B4E"/>
          <w:sz w:val="20"/>
        </w:rPr>
        <w:t>by</w:t>
      </w:r>
      <w:r>
        <w:rPr>
          <w:color w:val="4B4B4E"/>
          <w:spacing w:val="-6"/>
          <w:sz w:val="20"/>
        </w:rPr>
        <w:t xml:space="preserve"> </w:t>
      </w:r>
      <w:r>
        <w:rPr>
          <w:color w:val="4B4B4E"/>
          <w:sz w:val="20"/>
        </w:rPr>
        <w:t>the</w:t>
      </w:r>
      <w:r>
        <w:rPr>
          <w:color w:val="4B4B4E"/>
          <w:spacing w:val="-5"/>
          <w:sz w:val="20"/>
        </w:rPr>
        <w:t xml:space="preserve"> </w:t>
      </w:r>
      <w:r>
        <w:rPr>
          <w:color w:val="4B4B4E"/>
          <w:sz w:val="20"/>
        </w:rPr>
        <w:t>research</w:t>
      </w:r>
      <w:r>
        <w:rPr>
          <w:color w:val="4B4B4E"/>
          <w:spacing w:val="-4"/>
          <w:sz w:val="20"/>
        </w:rPr>
        <w:t xml:space="preserve"> </w:t>
      </w:r>
      <w:r>
        <w:rPr>
          <w:color w:val="4B4B4E"/>
          <w:sz w:val="20"/>
        </w:rPr>
        <w:t>study,</w:t>
      </w:r>
      <w:r>
        <w:rPr>
          <w:color w:val="4B4B4E"/>
          <w:spacing w:val="-4"/>
          <w:sz w:val="20"/>
        </w:rPr>
        <w:t xml:space="preserve"> </w:t>
      </w:r>
      <w:r>
        <w:rPr>
          <w:color w:val="4B4B4E"/>
          <w:sz w:val="20"/>
        </w:rPr>
        <w:t>the</w:t>
      </w:r>
      <w:r>
        <w:rPr>
          <w:color w:val="4B4B4E"/>
          <w:spacing w:val="-5"/>
          <w:sz w:val="20"/>
        </w:rPr>
        <w:t xml:space="preserve"> </w:t>
      </w:r>
      <w:r>
        <w:rPr>
          <w:color w:val="4B4B4E"/>
          <w:sz w:val="20"/>
        </w:rPr>
        <w:t>OR</w:t>
      </w:r>
      <w:r>
        <w:rPr>
          <w:color w:val="4B4B4E"/>
          <w:spacing w:val="-1"/>
          <w:sz w:val="20"/>
        </w:rPr>
        <w:t xml:space="preserve"> </w:t>
      </w:r>
      <w:r>
        <w:rPr>
          <w:color w:val="4B4B4E"/>
          <w:sz w:val="20"/>
        </w:rPr>
        <w:t>PSM</w:t>
      </w:r>
      <w:r>
        <w:rPr>
          <w:color w:val="4B4B4E"/>
          <w:spacing w:val="-2"/>
          <w:sz w:val="20"/>
        </w:rPr>
        <w:t xml:space="preserve"> </w:t>
      </w:r>
      <w:r>
        <w:rPr>
          <w:color w:val="4B4B4E"/>
          <w:sz w:val="20"/>
        </w:rPr>
        <w:t>will</w:t>
      </w:r>
      <w:r>
        <w:rPr>
          <w:color w:val="4B4B4E"/>
          <w:spacing w:val="-5"/>
          <w:sz w:val="20"/>
        </w:rPr>
        <w:t xml:space="preserve"> </w:t>
      </w:r>
      <w:r>
        <w:rPr>
          <w:color w:val="4B4B4E"/>
          <w:sz w:val="20"/>
        </w:rPr>
        <w:t>state</w:t>
      </w:r>
      <w:r>
        <w:rPr>
          <w:color w:val="4B4B4E"/>
          <w:spacing w:val="-2"/>
          <w:sz w:val="20"/>
        </w:rPr>
        <w:t xml:space="preserve"> </w:t>
      </w:r>
      <w:r>
        <w:rPr>
          <w:color w:val="4B4B4E"/>
          <w:sz w:val="20"/>
        </w:rPr>
        <w:t>on</w:t>
      </w:r>
      <w:r>
        <w:rPr>
          <w:color w:val="4B4B4E"/>
          <w:spacing w:val="-5"/>
          <w:sz w:val="20"/>
        </w:rPr>
        <w:t xml:space="preserve"> </w:t>
      </w:r>
      <w:r>
        <w:rPr>
          <w:color w:val="4B4B4E"/>
          <w:sz w:val="20"/>
        </w:rPr>
        <w:t>the</w:t>
      </w:r>
      <w:r>
        <w:rPr>
          <w:color w:val="4B4B4E"/>
          <w:spacing w:val="-4"/>
          <w:sz w:val="20"/>
        </w:rPr>
        <w:t xml:space="preserve"> </w:t>
      </w:r>
      <w:r>
        <w:rPr>
          <w:color w:val="4B4B4E"/>
          <w:sz w:val="20"/>
        </w:rPr>
        <w:t>form that there is “no involvement of the OR”.</w:t>
      </w:r>
    </w:p>
    <w:p w:rsidR="00F34F2C" w:rsidRDefault="007F0BA0">
      <w:pPr>
        <w:pStyle w:val="ListParagraph"/>
        <w:numPr>
          <w:ilvl w:val="2"/>
          <w:numId w:val="2"/>
        </w:numPr>
        <w:tabs>
          <w:tab w:val="left" w:pos="1325"/>
        </w:tabs>
        <w:spacing w:before="1"/>
        <w:ind w:left="1324" w:right="297" w:hanging="504"/>
        <w:rPr>
          <w:sz w:val="20"/>
        </w:rPr>
      </w:pPr>
      <w:r>
        <w:rPr>
          <w:color w:val="4B4B4E"/>
          <w:sz w:val="20"/>
        </w:rPr>
        <w:t>A copy of the signed “VCH Application for Operational Approval to Conduct a Research Study”</w:t>
      </w:r>
      <w:r>
        <w:rPr>
          <w:color w:val="4B4B4E"/>
          <w:spacing w:val="-3"/>
          <w:sz w:val="20"/>
        </w:rPr>
        <w:t xml:space="preserve"> </w:t>
      </w:r>
      <w:r>
        <w:rPr>
          <w:color w:val="4B4B4E"/>
          <w:sz w:val="20"/>
        </w:rPr>
        <w:t>and</w:t>
      </w:r>
      <w:r>
        <w:rPr>
          <w:color w:val="4B4B4E"/>
          <w:spacing w:val="-5"/>
          <w:sz w:val="20"/>
        </w:rPr>
        <w:t xml:space="preserve"> </w:t>
      </w:r>
      <w:r>
        <w:rPr>
          <w:color w:val="4B4B4E"/>
          <w:sz w:val="20"/>
        </w:rPr>
        <w:t>the</w:t>
      </w:r>
      <w:r>
        <w:rPr>
          <w:color w:val="4B4B4E"/>
          <w:spacing w:val="-5"/>
          <w:sz w:val="20"/>
        </w:rPr>
        <w:t xml:space="preserve"> </w:t>
      </w:r>
      <w:r>
        <w:rPr>
          <w:color w:val="4B4B4E"/>
          <w:sz w:val="20"/>
        </w:rPr>
        <w:t>“OR</w:t>
      </w:r>
      <w:r>
        <w:rPr>
          <w:color w:val="4B4B4E"/>
          <w:spacing w:val="-4"/>
          <w:sz w:val="20"/>
        </w:rPr>
        <w:t xml:space="preserve"> </w:t>
      </w:r>
      <w:r>
        <w:rPr>
          <w:color w:val="4B4B4E"/>
          <w:sz w:val="20"/>
        </w:rPr>
        <w:t>Research</w:t>
      </w:r>
      <w:r>
        <w:rPr>
          <w:color w:val="4B4B4E"/>
          <w:spacing w:val="-4"/>
          <w:sz w:val="20"/>
        </w:rPr>
        <w:t xml:space="preserve"> </w:t>
      </w:r>
      <w:r>
        <w:rPr>
          <w:color w:val="4B4B4E"/>
          <w:sz w:val="20"/>
        </w:rPr>
        <w:t>Form”,</w:t>
      </w:r>
      <w:r>
        <w:rPr>
          <w:color w:val="4B4B4E"/>
          <w:spacing w:val="-4"/>
          <w:sz w:val="20"/>
        </w:rPr>
        <w:t xml:space="preserve"> </w:t>
      </w:r>
      <w:r>
        <w:rPr>
          <w:color w:val="4B4B4E"/>
          <w:sz w:val="20"/>
        </w:rPr>
        <w:t>together</w:t>
      </w:r>
      <w:r>
        <w:rPr>
          <w:color w:val="4B4B4E"/>
          <w:spacing w:val="-1"/>
          <w:sz w:val="20"/>
        </w:rPr>
        <w:t xml:space="preserve"> </w:t>
      </w:r>
      <w:r>
        <w:rPr>
          <w:color w:val="4B4B4E"/>
          <w:sz w:val="20"/>
        </w:rPr>
        <w:t>with</w:t>
      </w:r>
      <w:r>
        <w:rPr>
          <w:color w:val="4B4B4E"/>
          <w:spacing w:val="-4"/>
          <w:sz w:val="20"/>
        </w:rPr>
        <w:t xml:space="preserve"> </w:t>
      </w:r>
      <w:r>
        <w:rPr>
          <w:color w:val="4B4B4E"/>
          <w:sz w:val="20"/>
        </w:rPr>
        <w:t>all</w:t>
      </w:r>
      <w:r>
        <w:rPr>
          <w:color w:val="4B4B4E"/>
          <w:spacing w:val="-1"/>
          <w:sz w:val="20"/>
        </w:rPr>
        <w:t xml:space="preserve"> </w:t>
      </w:r>
      <w:r>
        <w:rPr>
          <w:color w:val="4B4B4E"/>
          <w:sz w:val="20"/>
        </w:rPr>
        <w:t>other</w:t>
      </w:r>
      <w:r>
        <w:rPr>
          <w:color w:val="4B4B4E"/>
          <w:spacing w:val="-4"/>
          <w:sz w:val="20"/>
        </w:rPr>
        <w:t xml:space="preserve"> </w:t>
      </w:r>
      <w:r>
        <w:rPr>
          <w:color w:val="4B4B4E"/>
          <w:sz w:val="20"/>
        </w:rPr>
        <w:t>applicable</w:t>
      </w:r>
      <w:r>
        <w:rPr>
          <w:color w:val="4B4B4E"/>
          <w:spacing w:val="-2"/>
          <w:sz w:val="20"/>
        </w:rPr>
        <w:t xml:space="preserve"> </w:t>
      </w:r>
      <w:r>
        <w:rPr>
          <w:color w:val="4B4B4E"/>
          <w:sz w:val="20"/>
        </w:rPr>
        <w:t>VCHRI</w:t>
      </w:r>
      <w:r>
        <w:rPr>
          <w:color w:val="4B4B4E"/>
          <w:spacing w:val="-4"/>
          <w:sz w:val="20"/>
        </w:rPr>
        <w:t xml:space="preserve"> </w:t>
      </w:r>
      <w:r>
        <w:rPr>
          <w:color w:val="4B4B4E"/>
          <w:sz w:val="20"/>
        </w:rPr>
        <w:t>documents must then be submitted to VCHRI for final review.</w:t>
      </w:r>
    </w:p>
    <w:p w:rsidR="00F34F2C" w:rsidRDefault="00F34F2C">
      <w:pPr>
        <w:rPr>
          <w:sz w:val="20"/>
        </w:rPr>
        <w:sectPr w:rsidR="00F34F2C">
          <w:type w:val="continuous"/>
          <w:pgSz w:w="12240" w:h="15840"/>
          <w:pgMar w:top="1060" w:right="1360" w:bottom="1120" w:left="1340" w:header="0" w:footer="931" w:gutter="0"/>
          <w:cols w:space="720"/>
        </w:sectPr>
      </w:pPr>
    </w:p>
    <w:p w:rsidR="00F34F2C" w:rsidRDefault="007F0BA0">
      <w:pPr>
        <w:spacing w:before="82" w:line="276" w:lineRule="auto"/>
        <w:ind w:left="100" w:right="386"/>
        <w:jc w:val="both"/>
        <w:rPr>
          <w:i/>
          <w:sz w:val="20"/>
        </w:rPr>
      </w:pPr>
      <w:r>
        <w:rPr>
          <w:i/>
          <w:color w:val="4B4B4E"/>
          <w:sz w:val="20"/>
        </w:rPr>
        <w:lastRenderedPageBreak/>
        <w:t>ALL</w:t>
      </w:r>
      <w:r>
        <w:rPr>
          <w:i/>
          <w:color w:val="4B4B4E"/>
          <w:spacing w:val="-4"/>
          <w:sz w:val="20"/>
        </w:rPr>
        <w:t xml:space="preserve"> </w:t>
      </w:r>
      <w:r>
        <w:rPr>
          <w:i/>
          <w:color w:val="4B4B4E"/>
          <w:sz w:val="20"/>
        </w:rPr>
        <w:t>TISSUE</w:t>
      </w:r>
      <w:r>
        <w:rPr>
          <w:i/>
          <w:color w:val="4B4B4E"/>
          <w:spacing w:val="-2"/>
          <w:sz w:val="20"/>
        </w:rPr>
        <w:t xml:space="preserve"> </w:t>
      </w:r>
      <w:r>
        <w:rPr>
          <w:i/>
          <w:color w:val="4B4B4E"/>
          <w:sz w:val="20"/>
        </w:rPr>
        <w:t>SPECIMENS COLLECTED</w:t>
      </w:r>
      <w:r>
        <w:rPr>
          <w:i/>
          <w:color w:val="4B4B4E"/>
          <w:spacing w:val="-4"/>
          <w:sz w:val="20"/>
        </w:rPr>
        <w:t xml:space="preserve"> </w:t>
      </w:r>
      <w:r>
        <w:rPr>
          <w:i/>
          <w:color w:val="4B4B4E"/>
          <w:sz w:val="20"/>
        </w:rPr>
        <w:t>IN</w:t>
      </w:r>
      <w:r>
        <w:rPr>
          <w:i/>
          <w:color w:val="4B4B4E"/>
          <w:spacing w:val="-4"/>
          <w:sz w:val="20"/>
        </w:rPr>
        <w:t xml:space="preserve"> </w:t>
      </w:r>
      <w:r>
        <w:rPr>
          <w:i/>
          <w:color w:val="4B4B4E"/>
          <w:sz w:val="20"/>
        </w:rPr>
        <w:t>THE</w:t>
      </w:r>
      <w:r>
        <w:rPr>
          <w:i/>
          <w:color w:val="4B4B4E"/>
          <w:spacing w:val="-2"/>
          <w:sz w:val="20"/>
        </w:rPr>
        <w:t xml:space="preserve"> </w:t>
      </w:r>
      <w:r>
        <w:rPr>
          <w:i/>
          <w:color w:val="4B4B4E"/>
          <w:sz w:val="20"/>
        </w:rPr>
        <w:t>OR</w:t>
      </w:r>
      <w:r>
        <w:rPr>
          <w:i/>
          <w:color w:val="4B4B4E"/>
          <w:spacing w:val="-4"/>
          <w:sz w:val="20"/>
        </w:rPr>
        <w:t xml:space="preserve"> </w:t>
      </w:r>
      <w:r>
        <w:rPr>
          <w:i/>
          <w:color w:val="4B4B4E"/>
          <w:sz w:val="20"/>
        </w:rPr>
        <w:t>FOR</w:t>
      </w:r>
      <w:r>
        <w:rPr>
          <w:i/>
          <w:color w:val="4B4B4E"/>
          <w:spacing w:val="-4"/>
          <w:sz w:val="20"/>
        </w:rPr>
        <w:t xml:space="preserve"> </w:t>
      </w:r>
      <w:r>
        <w:rPr>
          <w:i/>
          <w:color w:val="4B4B4E"/>
          <w:sz w:val="20"/>
        </w:rPr>
        <w:t>RESEARCH</w:t>
      </w:r>
      <w:r>
        <w:rPr>
          <w:i/>
          <w:color w:val="4B4B4E"/>
          <w:spacing w:val="-1"/>
          <w:sz w:val="20"/>
        </w:rPr>
        <w:t xml:space="preserve"> </w:t>
      </w:r>
      <w:r>
        <w:rPr>
          <w:i/>
          <w:color w:val="4B4B4E"/>
          <w:sz w:val="20"/>
        </w:rPr>
        <w:t>PURPOSES</w:t>
      </w:r>
      <w:r>
        <w:rPr>
          <w:i/>
          <w:color w:val="4B4B4E"/>
          <w:spacing w:val="-2"/>
          <w:sz w:val="20"/>
        </w:rPr>
        <w:t xml:space="preserve"> </w:t>
      </w:r>
      <w:r>
        <w:rPr>
          <w:i/>
          <w:color w:val="4B4B4E"/>
          <w:sz w:val="20"/>
        </w:rPr>
        <w:t>MUST</w:t>
      </w:r>
      <w:r>
        <w:rPr>
          <w:i/>
          <w:color w:val="4B4B4E"/>
          <w:spacing w:val="-3"/>
          <w:sz w:val="20"/>
        </w:rPr>
        <w:t xml:space="preserve"> </w:t>
      </w:r>
      <w:r>
        <w:rPr>
          <w:i/>
          <w:color w:val="4B4B4E"/>
          <w:sz w:val="20"/>
        </w:rPr>
        <w:t>BE</w:t>
      </w:r>
      <w:r>
        <w:rPr>
          <w:i/>
          <w:color w:val="4B4B4E"/>
          <w:spacing w:val="-2"/>
          <w:sz w:val="20"/>
        </w:rPr>
        <w:t xml:space="preserve"> </w:t>
      </w:r>
      <w:r>
        <w:rPr>
          <w:i/>
          <w:color w:val="4B4B4E"/>
          <w:sz w:val="20"/>
        </w:rPr>
        <w:t>SENT TO</w:t>
      </w:r>
      <w:r>
        <w:rPr>
          <w:i/>
          <w:color w:val="4B4B4E"/>
          <w:spacing w:val="-5"/>
          <w:sz w:val="20"/>
        </w:rPr>
        <w:t xml:space="preserve"> </w:t>
      </w:r>
      <w:r>
        <w:rPr>
          <w:i/>
          <w:color w:val="4B4B4E"/>
          <w:sz w:val="20"/>
        </w:rPr>
        <w:t>VCH</w:t>
      </w:r>
      <w:r>
        <w:rPr>
          <w:i/>
          <w:color w:val="4B4B4E"/>
          <w:spacing w:val="-4"/>
          <w:sz w:val="20"/>
        </w:rPr>
        <w:t xml:space="preserve"> </w:t>
      </w:r>
      <w:r>
        <w:rPr>
          <w:i/>
          <w:color w:val="4B4B4E"/>
          <w:sz w:val="20"/>
        </w:rPr>
        <w:t>PATHOLOGY.</w:t>
      </w:r>
      <w:r>
        <w:rPr>
          <w:i/>
          <w:color w:val="4B4B4E"/>
          <w:spacing w:val="-6"/>
          <w:sz w:val="20"/>
        </w:rPr>
        <w:t xml:space="preserve"> </w:t>
      </w:r>
      <w:r>
        <w:rPr>
          <w:i/>
          <w:color w:val="4B4B4E"/>
          <w:sz w:val="20"/>
        </w:rPr>
        <w:t>RESEARCH</w:t>
      </w:r>
      <w:r>
        <w:rPr>
          <w:i/>
          <w:color w:val="4B4B4E"/>
          <w:spacing w:val="-4"/>
          <w:sz w:val="20"/>
        </w:rPr>
        <w:t xml:space="preserve"> </w:t>
      </w:r>
      <w:r>
        <w:rPr>
          <w:i/>
          <w:color w:val="4B4B4E"/>
          <w:sz w:val="20"/>
        </w:rPr>
        <w:t>ASSISTANTS</w:t>
      </w:r>
      <w:r>
        <w:rPr>
          <w:i/>
          <w:color w:val="4B4B4E"/>
          <w:spacing w:val="-4"/>
          <w:sz w:val="20"/>
        </w:rPr>
        <w:t xml:space="preserve"> </w:t>
      </w:r>
      <w:r>
        <w:rPr>
          <w:i/>
          <w:color w:val="4B4B4E"/>
          <w:sz w:val="20"/>
        </w:rPr>
        <w:t>AND</w:t>
      </w:r>
      <w:r>
        <w:rPr>
          <w:i/>
          <w:color w:val="4B4B4E"/>
          <w:spacing w:val="-6"/>
          <w:sz w:val="20"/>
        </w:rPr>
        <w:t xml:space="preserve"> </w:t>
      </w:r>
      <w:r>
        <w:rPr>
          <w:i/>
          <w:color w:val="4B4B4E"/>
          <w:sz w:val="20"/>
        </w:rPr>
        <w:t>SURGEONS</w:t>
      </w:r>
      <w:r>
        <w:rPr>
          <w:i/>
          <w:color w:val="4B4B4E"/>
          <w:spacing w:val="-3"/>
          <w:sz w:val="20"/>
        </w:rPr>
        <w:t xml:space="preserve"> </w:t>
      </w:r>
      <w:r>
        <w:rPr>
          <w:i/>
          <w:color w:val="4B4B4E"/>
          <w:sz w:val="20"/>
        </w:rPr>
        <w:t>MAY</w:t>
      </w:r>
      <w:r>
        <w:rPr>
          <w:i/>
          <w:color w:val="4B4B4E"/>
          <w:spacing w:val="-4"/>
          <w:sz w:val="20"/>
        </w:rPr>
        <w:t xml:space="preserve"> </w:t>
      </w:r>
      <w:r>
        <w:rPr>
          <w:i/>
          <w:color w:val="4B4B4E"/>
          <w:sz w:val="20"/>
        </w:rPr>
        <w:t>NOT</w:t>
      </w:r>
      <w:r>
        <w:rPr>
          <w:i/>
          <w:color w:val="4B4B4E"/>
          <w:spacing w:val="-5"/>
          <w:sz w:val="20"/>
        </w:rPr>
        <w:t xml:space="preserve"> </w:t>
      </w:r>
      <w:r>
        <w:rPr>
          <w:i/>
          <w:color w:val="4B4B4E"/>
          <w:sz w:val="20"/>
        </w:rPr>
        <w:t>RETRIEVE</w:t>
      </w:r>
      <w:r>
        <w:rPr>
          <w:i/>
          <w:color w:val="4B4B4E"/>
          <w:spacing w:val="-6"/>
          <w:sz w:val="20"/>
        </w:rPr>
        <w:t xml:space="preserve"> </w:t>
      </w:r>
      <w:r>
        <w:rPr>
          <w:i/>
          <w:color w:val="4B4B4E"/>
          <w:sz w:val="20"/>
        </w:rPr>
        <w:t>TISSUE SPECIMENS FROM THE OPERATING ROOM</w:t>
      </w:r>
    </w:p>
    <w:p w:rsidR="00F34F2C" w:rsidRDefault="007F0BA0">
      <w:pPr>
        <w:pStyle w:val="Heading2"/>
        <w:spacing w:before="121"/>
      </w:pPr>
      <w:r>
        <w:rPr>
          <w:color w:val="4B4B4E"/>
        </w:rPr>
        <w:t>If</w:t>
      </w:r>
      <w:r>
        <w:rPr>
          <w:color w:val="4B4B4E"/>
          <w:spacing w:val="-6"/>
        </w:rPr>
        <w:t xml:space="preserve"> </w:t>
      </w:r>
      <w:r>
        <w:rPr>
          <w:color w:val="4B4B4E"/>
        </w:rPr>
        <w:t>tissue</w:t>
      </w:r>
      <w:r>
        <w:rPr>
          <w:color w:val="4B4B4E"/>
          <w:spacing w:val="-7"/>
        </w:rPr>
        <w:t xml:space="preserve"> </w:t>
      </w:r>
      <w:r>
        <w:rPr>
          <w:color w:val="4B4B4E"/>
        </w:rPr>
        <w:t>specimens</w:t>
      </w:r>
      <w:r>
        <w:rPr>
          <w:color w:val="4B4B4E"/>
          <w:spacing w:val="-6"/>
        </w:rPr>
        <w:t xml:space="preserve"> </w:t>
      </w:r>
      <w:r>
        <w:rPr>
          <w:color w:val="4B4B4E"/>
        </w:rPr>
        <w:t>are</w:t>
      </w:r>
      <w:r>
        <w:rPr>
          <w:color w:val="4B4B4E"/>
          <w:spacing w:val="-5"/>
        </w:rPr>
        <w:t xml:space="preserve"> </w:t>
      </w:r>
      <w:r>
        <w:rPr>
          <w:color w:val="4B4B4E"/>
        </w:rPr>
        <w:t>collected</w:t>
      </w:r>
      <w:r>
        <w:rPr>
          <w:color w:val="4B4B4E"/>
          <w:spacing w:val="-6"/>
        </w:rPr>
        <w:t xml:space="preserve"> </w:t>
      </w:r>
      <w:r>
        <w:rPr>
          <w:color w:val="4B4B4E"/>
        </w:rPr>
        <w:t>in</w:t>
      </w:r>
      <w:r>
        <w:rPr>
          <w:color w:val="4B4B4E"/>
          <w:spacing w:val="-6"/>
        </w:rPr>
        <w:t xml:space="preserve"> </w:t>
      </w:r>
      <w:r>
        <w:rPr>
          <w:color w:val="4B4B4E"/>
        </w:rPr>
        <w:t>the</w:t>
      </w:r>
      <w:r>
        <w:rPr>
          <w:color w:val="4B4B4E"/>
          <w:spacing w:val="-7"/>
        </w:rPr>
        <w:t xml:space="preserve"> </w:t>
      </w:r>
      <w:r>
        <w:rPr>
          <w:color w:val="4B4B4E"/>
        </w:rPr>
        <w:t>OR</w:t>
      </w:r>
      <w:r>
        <w:rPr>
          <w:color w:val="4B4B4E"/>
          <w:spacing w:val="-4"/>
        </w:rPr>
        <w:t xml:space="preserve"> </w:t>
      </w:r>
      <w:r>
        <w:rPr>
          <w:color w:val="4B4B4E"/>
        </w:rPr>
        <w:t>for</w:t>
      </w:r>
      <w:r>
        <w:rPr>
          <w:color w:val="4B4B4E"/>
          <w:spacing w:val="-6"/>
        </w:rPr>
        <w:t xml:space="preserve"> </w:t>
      </w:r>
      <w:r>
        <w:rPr>
          <w:color w:val="4B4B4E"/>
        </w:rPr>
        <w:t>research</w:t>
      </w:r>
      <w:r>
        <w:rPr>
          <w:color w:val="4B4B4E"/>
          <w:spacing w:val="-4"/>
        </w:rPr>
        <w:t xml:space="preserve"> </w:t>
      </w:r>
      <w:r>
        <w:rPr>
          <w:color w:val="4B4B4E"/>
        </w:rPr>
        <w:t>purposes,</w:t>
      </w:r>
      <w:r>
        <w:rPr>
          <w:color w:val="4B4B4E"/>
          <w:spacing w:val="-8"/>
        </w:rPr>
        <w:t xml:space="preserve"> </w:t>
      </w:r>
      <w:r>
        <w:rPr>
          <w:color w:val="4B4B4E"/>
        </w:rPr>
        <w:t>the</w:t>
      </w:r>
      <w:r>
        <w:rPr>
          <w:color w:val="4B4B4E"/>
          <w:spacing w:val="-6"/>
        </w:rPr>
        <w:t xml:space="preserve"> </w:t>
      </w:r>
      <w:r>
        <w:rPr>
          <w:color w:val="4B4B4E"/>
        </w:rPr>
        <w:t>following</w:t>
      </w:r>
      <w:r>
        <w:rPr>
          <w:color w:val="4B4B4E"/>
          <w:spacing w:val="-6"/>
        </w:rPr>
        <w:t xml:space="preserve"> </w:t>
      </w:r>
      <w:r>
        <w:rPr>
          <w:color w:val="4B4B4E"/>
        </w:rPr>
        <w:t>must</w:t>
      </w:r>
      <w:r>
        <w:rPr>
          <w:color w:val="4B4B4E"/>
          <w:spacing w:val="-6"/>
        </w:rPr>
        <w:t xml:space="preserve"> </w:t>
      </w:r>
      <w:r>
        <w:rPr>
          <w:color w:val="4B4B4E"/>
          <w:spacing w:val="-2"/>
        </w:rPr>
        <w:t>occur:</w:t>
      </w:r>
    </w:p>
    <w:p w:rsidR="00F34F2C" w:rsidRDefault="00F34F2C">
      <w:pPr>
        <w:pStyle w:val="BodyText"/>
        <w:spacing w:before="6"/>
        <w:rPr>
          <w:b/>
        </w:rPr>
      </w:pPr>
    </w:p>
    <w:p w:rsidR="00F34F2C" w:rsidRDefault="007F0BA0">
      <w:pPr>
        <w:pStyle w:val="ListParagraph"/>
        <w:numPr>
          <w:ilvl w:val="1"/>
          <w:numId w:val="2"/>
        </w:numPr>
        <w:tabs>
          <w:tab w:val="left" w:pos="533"/>
        </w:tabs>
        <w:ind w:hanging="433"/>
        <w:jc w:val="left"/>
        <w:rPr>
          <w:sz w:val="20"/>
        </w:rPr>
      </w:pPr>
      <w:r>
        <w:rPr>
          <w:color w:val="4B4B4E"/>
          <w:sz w:val="20"/>
        </w:rPr>
        <w:t>VCH</w:t>
      </w:r>
      <w:r>
        <w:rPr>
          <w:color w:val="4B4B4E"/>
          <w:spacing w:val="-4"/>
          <w:sz w:val="20"/>
        </w:rPr>
        <w:t xml:space="preserve"> </w:t>
      </w:r>
      <w:r>
        <w:rPr>
          <w:color w:val="4B4B4E"/>
          <w:sz w:val="20"/>
        </w:rPr>
        <w:t>Pathology</w:t>
      </w:r>
      <w:r>
        <w:rPr>
          <w:color w:val="4B4B4E"/>
          <w:spacing w:val="-8"/>
          <w:sz w:val="20"/>
        </w:rPr>
        <w:t xml:space="preserve"> </w:t>
      </w:r>
      <w:r>
        <w:rPr>
          <w:color w:val="4B4B4E"/>
          <w:sz w:val="20"/>
        </w:rPr>
        <w:t>must</w:t>
      </w:r>
      <w:r>
        <w:rPr>
          <w:color w:val="4B4B4E"/>
          <w:spacing w:val="-6"/>
          <w:sz w:val="20"/>
        </w:rPr>
        <w:t xml:space="preserve"> </w:t>
      </w:r>
      <w:r>
        <w:rPr>
          <w:color w:val="4B4B4E"/>
          <w:sz w:val="20"/>
        </w:rPr>
        <w:t>review</w:t>
      </w:r>
      <w:r>
        <w:rPr>
          <w:color w:val="4B4B4E"/>
          <w:spacing w:val="-6"/>
          <w:sz w:val="20"/>
        </w:rPr>
        <w:t xml:space="preserve"> </w:t>
      </w:r>
      <w:r>
        <w:rPr>
          <w:color w:val="4B4B4E"/>
          <w:sz w:val="20"/>
        </w:rPr>
        <w:t>and</w:t>
      </w:r>
      <w:r>
        <w:rPr>
          <w:color w:val="4B4B4E"/>
          <w:spacing w:val="-4"/>
          <w:sz w:val="20"/>
        </w:rPr>
        <w:t xml:space="preserve"> </w:t>
      </w:r>
      <w:r>
        <w:rPr>
          <w:color w:val="4B4B4E"/>
          <w:sz w:val="20"/>
        </w:rPr>
        <w:t>approve</w:t>
      </w:r>
      <w:r>
        <w:rPr>
          <w:color w:val="4B4B4E"/>
          <w:spacing w:val="-6"/>
          <w:sz w:val="20"/>
        </w:rPr>
        <w:t xml:space="preserve"> </w:t>
      </w:r>
      <w:r>
        <w:rPr>
          <w:color w:val="4B4B4E"/>
          <w:sz w:val="20"/>
        </w:rPr>
        <w:t>the</w:t>
      </w:r>
      <w:r>
        <w:rPr>
          <w:color w:val="4B4B4E"/>
          <w:spacing w:val="-6"/>
          <w:sz w:val="20"/>
        </w:rPr>
        <w:t xml:space="preserve"> </w:t>
      </w:r>
      <w:r>
        <w:rPr>
          <w:color w:val="4B4B4E"/>
          <w:sz w:val="20"/>
        </w:rPr>
        <w:t>research</w:t>
      </w:r>
      <w:r>
        <w:rPr>
          <w:color w:val="4B4B4E"/>
          <w:spacing w:val="-5"/>
          <w:sz w:val="20"/>
        </w:rPr>
        <w:t xml:space="preserve"> </w:t>
      </w:r>
      <w:r>
        <w:rPr>
          <w:color w:val="4B4B4E"/>
          <w:sz w:val="20"/>
        </w:rPr>
        <w:t>study</w:t>
      </w:r>
      <w:r>
        <w:rPr>
          <w:color w:val="4B4B4E"/>
          <w:spacing w:val="-5"/>
          <w:sz w:val="20"/>
        </w:rPr>
        <w:t xml:space="preserve"> </w:t>
      </w:r>
      <w:r>
        <w:rPr>
          <w:color w:val="4B4B4E"/>
          <w:sz w:val="20"/>
          <w:u w:val="single" w:color="4B4B4E"/>
        </w:rPr>
        <w:t>PRIOR</w:t>
      </w:r>
      <w:r>
        <w:rPr>
          <w:color w:val="4B4B4E"/>
          <w:spacing w:val="-5"/>
          <w:sz w:val="20"/>
        </w:rPr>
        <w:t xml:space="preserve"> </w:t>
      </w:r>
      <w:r>
        <w:rPr>
          <w:color w:val="4B4B4E"/>
          <w:sz w:val="20"/>
        </w:rPr>
        <w:t>to</w:t>
      </w:r>
      <w:r>
        <w:rPr>
          <w:color w:val="4B4B4E"/>
          <w:spacing w:val="-4"/>
          <w:sz w:val="20"/>
        </w:rPr>
        <w:t xml:space="preserve"> </w:t>
      </w:r>
      <w:r>
        <w:rPr>
          <w:color w:val="4B4B4E"/>
          <w:sz w:val="20"/>
        </w:rPr>
        <w:t>the</w:t>
      </w:r>
      <w:r>
        <w:rPr>
          <w:color w:val="4B4B4E"/>
          <w:spacing w:val="-4"/>
          <w:sz w:val="20"/>
        </w:rPr>
        <w:t xml:space="preserve"> </w:t>
      </w:r>
      <w:r>
        <w:rPr>
          <w:color w:val="4B4B4E"/>
          <w:spacing w:val="-5"/>
          <w:sz w:val="20"/>
        </w:rPr>
        <w:t>OR.</w:t>
      </w:r>
      <w:r w:rsidR="00B4203F">
        <w:rPr>
          <w:color w:val="4B4B4E"/>
          <w:spacing w:val="-5"/>
          <w:sz w:val="20"/>
        </w:rPr>
        <w:br/>
      </w:r>
    </w:p>
    <w:p w:rsidR="00F34F2C" w:rsidRDefault="007F0BA0">
      <w:pPr>
        <w:pStyle w:val="ListParagraph"/>
        <w:numPr>
          <w:ilvl w:val="1"/>
          <w:numId w:val="2"/>
        </w:numPr>
        <w:tabs>
          <w:tab w:val="left" w:pos="533"/>
        </w:tabs>
        <w:spacing w:line="229" w:lineRule="exact"/>
        <w:ind w:hanging="433"/>
        <w:jc w:val="left"/>
        <w:rPr>
          <w:sz w:val="20"/>
        </w:rPr>
      </w:pPr>
      <w:r>
        <w:rPr>
          <w:color w:val="4B4B4E"/>
          <w:sz w:val="20"/>
        </w:rPr>
        <w:t>VCH</w:t>
      </w:r>
      <w:r>
        <w:rPr>
          <w:color w:val="4B4B4E"/>
          <w:spacing w:val="-6"/>
          <w:sz w:val="20"/>
        </w:rPr>
        <w:t xml:space="preserve"> </w:t>
      </w:r>
      <w:r>
        <w:rPr>
          <w:color w:val="4B4B4E"/>
          <w:sz w:val="20"/>
        </w:rPr>
        <w:t>Pathology</w:t>
      </w:r>
      <w:r>
        <w:rPr>
          <w:color w:val="4B4B4E"/>
          <w:spacing w:val="-10"/>
          <w:sz w:val="20"/>
        </w:rPr>
        <w:t xml:space="preserve"> </w:t>
      </w:r>
      <w:r>
        <w:rPr>
          <w:color w:val="4B4B4E"/>
          <w:sz w:val="20"/>
        </w:rPr>
        <w:t>must</w:t>
      </w:r>
      <w:r>
        <w:rPr>
          <w:color w:val="4B4B4E"/>
          <w:spacing w:val="-8"/>
          <w:sz w:val="20"/>
        </w:rPr>
        <w:t xml:space="preserve"> </w:t>
      </w:r>
      <w:r>
        <w:rPr>
          <w:color w:val="4B4B4E"/>
          <w:sz w:val="20"/>
        </w:rPr>
        <w:t>receive</w:t>
      </w:r>
      <w:r>
        <w:rPr>
          <w:color w:val="4B4B4E"/>
          <w:spacing w:val="-8"/>
          <w:sz w:val="20"/>
        </w:rPr>
        <w:t xml:space="preserve"> </w:t>
      </w:r>
      <w:r>
        <w:rPr>
          <w:color w:val="4B4B4E"/>
          <w:sz w:val="20"/>
        </w:rPr>
        <w:t>the</w:t>
      </w:r>
      <w:r>
        <w:rPr>
          <w:color w:val="4B4B4E"/>
          <w:spacing w:val="-7"/>
          <w:sz w:val="20"/>
        </w:rPr>
        <w:t xml:space="preserve"> </w:t>
      </w:r>
      <w:r>
        <w:rPr>
          <w:color w:val="4B4B4E"/>
          <w:sz w:val="20"/>
        </w:rPr>
        <w:t>following</w:t>
      </w:r>
      <w:r>
        <w:rPr>
          <w:color w:val="4B4B4E"/>
          <w:spacing w:val="-8"/>
          <w:sz w:val="20"/>
        </w:rPr>
        <w:t xml:space="preserve"> </w:t>
      </w:r>
      <w:r>
        <w:rPr>
          <w:color w:val="4B4B4E"/>
          <w:sz w:val="20"/>
        </w:rPr>
        <w:t>documentation</w:t>
      </w:r>
      <w:r>
        <w:rPr>
          <w:color w:val="4B4B4E"/>
          <w:spacing w:val="-8"/>
          <w:sz w:val="20"/>
        </w:rPr>
        <w:t xml:space="preserve"> </w:t>
      </w:r>
      <w:r>
        <w:rPr>
          <w:color w:val="4B4B4E"/>
          <w:sz w:val="20"/>
        </w:rPr>
        <w:t>for</w:t>
      </w:r>
      <w:r>
        <w:rPr>
          <w:color w:val="4B4B4E"/>
          <w:spacing w:val="-8"/>
          <w:sz w:val="20"/>
        </w:rPr>
        <w:t xml:space="preserve"> </w:t>
      </w:r>
      <w:r>
        <w:rPr>
          <w:color w:val="4B4B4E"/>
          <w:spacing w:val="-2"/>
          <w:sz w:val="20"/>
        </w:rPr>
        <w:t>review:</w:t>
      </w:r>
    </w:p>
    <w:p w:rsidR="00F34F2C" w:rsidRDefault="007F0BA0">
      <w:pPr>
        <w:pStyle w:val="ListParagraph"/>
        <w:numPr>
          <w:ilvl w:val="2"/>
          <w:numId w:val="2"/>
        </w:numPr>
        <w:tabs>
          <w:tab w:val="left" w:pos="1325"/>
        </w:tabs>
        <w:spacing w:line="229" w:lineRule="exact"/>
        <w:ind w:left="1324" w:hanging="505"/>
        <w:rPr>
          <w:sz w:val="20"/>
        </w:rPr>
      </w:pPr>
      <w:r>
        <w:rPr>
          <w:color w:val="4B4B4E"/>
          <w:sz w:val="20"/>
        </w:rPr>
        <w:t>The</w:t>
      </w:r>
      <w:r>
        <w:rPr>
          <w:color w:val="4B4B4E"/>
          <w:spacing w:val="-9"/>
          <w:sz w:val="20"/>
        </w:rPr>
        <w:t xml:space="preserve"> </w:t>
      </w:r>
      <w:r>
        <w:rPr>
          <w:color w:val="4B4B4E"/>
          <w:sz w:val="20"/>
        </w:rPr>
        <w:t>“VCH</w:t>
      </w:r>
      <w:r>
        <w:rPr>
          <w:color w:val="4B4B4E"/>
          <w:spacing w:val="-7"/>
          <w:sz w:val="20"/>
        </w:rPr>
        <w:t xml:space="preserve"> </w:t>
      </w:r>
      <w:r>
        <w:rPr>
          <w:color w:val="4B4B4E"/>
          <w:sz w:val="20"/>
        </w:rPr>
        <w:t>Application</w:t>
      </w:r>
      <w:r>
        <w:rPr>
          <w:color w:val="4B4B4E"/>
          <w:spacing w:val="-8"/>
          <w:sz w:val="20"/>
        </w:rPr>
        <w:t xml:space="preserve"> </w:t>
      </w:r>
      <w:r>
        <w:rPr>
          <w:color w:val="4B4B4E"/>
          <w:sz w:val="20"/>
        </w:rPr>
        <w:t>for</w:t>
      </w:r>
      <w:r>
        <w:rPr>
          <w:color w:val="4B4B4E"/>
          <w:spacing w:val="-8"/>
          <w:sz w:val="20"/>
        </w:rPr>
        <w:t xml:space="preserve"> </w:t>
      </w:r>
      <w:r>
        <w:rPr>
          <w:color w:val="4B4B4E"/>
          <w:sz w:val="20"/>
        </w:rPr>
        <w:t>Operational</w:t>
      </w:r>
      <w:r>
        <w:rPr>
          <w:color w:val="4B4B4E"/>
          <w:spacing w:val="-6"/>
          <w:sz w:val="20"/>
        </w:rPr>
        <w:t xml:space="preserve"> </w:t>
      </w:r>
      <w:r>
        <w:rPr>
          <w:color w:val="4B4B4E"/>
          <w:sz w:val="20"/>
        </w:rPr>
        <w:t>Approval</w:t>
      </w:r>
      <w:r>
        <w:rPr>
          <w:color w:val="4B4B4E"/>
          <w:spacing w:val="-8"/>
          <w:sz w:val="20"/>
        </w:rPr>
        <w:t xml:space="preserve"> </w:t>
      </w:r>
      <w:r>
        <w:rPr>
          <w:color w:val="4B4B4E"/>
          <w:sz w:val="20"/>
        </w:rPr>
        <w:t>to</w:t>
      </w:r>
      <w:r>
        <w:rPr>
          <w:color w:val="4B4B4E"/>
          <w:spacing w:val="-8"/>
          <w:sz w:val="20"/>
        </w:rPr>
        <w:t xml:space="preserve"> </w:t>
      </w:r>
      <w:r>
        <w:rPr>
          <w:color w:val="4B4B4E"/>
          <w:sz w:val="20"/>
        </w:rPr>
        <w:t>Conduct</w:t>
      </w:r>
      <w:r>
        <w:rPr>
          <w:color w:val="4B4B4E"/>
          <w:spacing w:val="-7"/>
          <w:sz w:val="20"/>
        </w:rPr>
        <w:t xml:space="preserve"> </w:t>
      </w:r>
      <w:r>
        <w:rPr>
          <w:color w:val="4B4B4E"/>
          <w:sz w:val="20"/>
        </w:rPr>
        <w:t>a</w:t>
      </w:r>
      <w:r>
        <w:rPr>
          <w:color w:val="4B4B4E"/>
          <w:spacing w:val="-8"/>
          <w:sz w:val="20"/>
        </w:rPr>
        <w:t xml:space="preserve"> </w:t>
      </w:r>
      <w:r>
        <w:rPr>
          <w:color w:val="4B4B4E"/>
          <w:sz w:val="20"/>
        </w:rPr>
        <w:t>Research</w:t>
      </w:r>
      <w:r>
        <w:rPr>
          <w:color w:val="4B4B4E"/>
          <w:spacing w:val="-6"/>
          <w:sz w:val="20"/>
        </w:rPr>
        <w:t xml:space="preserve"> </w:t>
      </w:r>
      <w:r>
        <w:rPr>
          <w:color w:val="4B4B4E"/>
          <w:spacing w:val="-2"/>
          <w:sz w:val="20"/>
        </w:rPr>
        <w:t>Study</w:t>
      </w:r>
      <w:r>
        <w:rPr>
          <w:b/>
          <w:i/>
          <w:color w:val="4B4B4E"/>
          <w:spacing w:val="-2"/>
          <w:sz w:val="20"/>
        </w:rPr>
        <w:t>”</w:t>
      </w:r>
      <w:r>
        <w:rPr>
          <w:color w:val="4B4B4E"/>
          <w:spacing w:val="-2"/>
          <w:sz w:val="20"/>
        </w:rPr>
        <w:t>;</w:t>
      </w:r>
    </w:p>
    <w:p w:rsidR="00F34F2C" w:rsidRDefault="007F0BA0">
      <w:pPr>
        <w:pStyle w:val="ListParagraph"/>
        <w:numPr>
          <w:ilvl w:val="2"/>
          <w:numId w:val="2"/>
        </w:numPr>
        <w:tabs>
          <w:tab w:val="left" w:pos="1325"/>
        </w:tabs>
        <w:spacing w:before="1"/>
        <w:ind w:left="1324" w:hanging="505"/>
        <w:rPr>
          <w:sz w:val="20"/>
        </w:rPr>
      </w:pPr>
      <w:r>
        <w:rPr>
          <w:color w:val="4B4B4E"/>
          <w:sz w:val="20"/>
        </w:rPr>
        <w:t>A</w:t>
      </w:r>
      <w:r>
        <w:rPr>
          <w:color w:val="4B4B4E"/>
          <w:spacing w:val="-4"/>
          <w:sz w:val="20"/>
        </w:rPr>
        <w:t xml:space="preserve"> </w:t>
      </w:r>
      <w:r>
        <w:rPr>
          <w:color w:val="4B4B4E"/>
          <w:sz w:val="20"/>
        </w:rPr>
        <w:t>copy</w:t>
      </w:r>
      <w:r>
        <w:rPr>
          <w:color w:val="4B4B4E"/>
          <w:spacing w:val="-6"/>
          <w:sz w:val="20"/>
        </w:rPr>
        <w:t xml:space="preserve"> </w:t>
      </w:r>
      <w:r>
        <w:rPr>
          <w:color w:val="4B4B4E"/>
          <w:sz w:val="20"/>
        </w:rPr>
        <w:t>of</w:t>
      </w:r>
      <w:r>
        <w:rPr>
          <w:color w:val="4B4B4E"/>
          <w:spacing w:val="-2"/>
          <w:sz w:val="20"/>
        </w:rPr>
        <w:t xml:space="preserve"> </w:t>
      </w:r>
      <w:r>
        <w:rPr>
          <w:color w:val="4B4B4E"/>
          <w:sz w:val="20"/>
        </w:rPr>
        <w:t>the</w:t>
      </w:r>
      <w:r>
        <w:rPr>
          <w:color w:val="4B4B4E"/>
          <w:spacing w:val="-1"/>
          <w:sz w:val="20"/>
        </w:rPr>
        <w:t xml:space="preserve"> </w:t>
      </w:r>
      <w:r>
        <w:rPr>
          <w:color w:val="4B4B4E"/>
          <w:sz w:val="20"/>
        </w:rPr>
        <w:t>study</w:t>
      </w:r>
      <w:r>
        <w:rPr>
          <w:color w:val="4B4B4E"/>
          <w:spacing w:val="-6"/>
          <w:sz w:val="20"/>
        </w:rPr>
        <w:t xml:space="preserve"> </w:t>
      </w:r>
      <w:r>
        <w:rPr>
          <w:color w:val="4B4B4E"/>
          <w:spacing w:val="-2"/>
          <w:sz w:val="20"/>
        </w:rPr>
        <w:t>protocol;</w:t>
      </w:r>
    </w:p>
    <w:p w:rsidR="00F34F2C" w:rsidRDefault="007F0BA0">
      <w:pPr>
        <w:pStyle w:val="ListParagraph"/>
        <w:numPr>
          <w:ilvl w:val="2"/>
          <w:numId w:val="2"/>
        </w:numPr>
        <w:tabs>
          <w:tab w:val="left" w:pos="1325"/>
        </w:tabs>
        <w:ind w:left="1324" w:hanging="505"/>
        <w:rPr>
          <w:sz w:val="20"/>
        </w:rPr>
      </w:pPr>
      <w:r>
        <w:rPr>
          <w:color w:val="4B4B4E"/>
          <w:sz w:val="20"/>
        </w:rPr>
        <w:t>A</w:t>
      </w:r>
      <w:r>
        <w:rPr>
          <w:color w:val="4B4B4E"/>
          <w:spacing w:val="-8"/>
          <w:sz w:val="20"/>
        </w:rPr>
        <w:t xml:space="preserve"> </w:t>
      </w:r>
      <w:r>
        <w:rPr>
          <w:color w:val="4B4B4E"/>
          <w:sz w:val="20"/>
        </w:rPr>
        <w:t>copy</w:t>
      </w:r>
      <w:r>
        <w:rPr>
          <w:color w:val="4B4B4E"/>
          <w:spacing w:val="-11"/>
          <w:sz w:val="20"/>
        </w:rPr>
        <w:t xml:space="preserve"> </w:t>
      </w:r>
      <w:r>
        <w:rPr>
          <w:color w:val="4B4B4E"/>
          <w:sz w:val="20"/>
        </w:rPr>
        <w:t>of</w:t>
      </w:r>
      <w:r>
        <w:rPr>
          <w:color w:val="4B4B4E"/>
          <w:spacing w:val="-6"/>
          <w:sz w:val="20"/>
        </w:rPr>
        <w:t xml:space="preserve"> </w:t>
      </w:r>
      <w:r>
        <w:rPr>
          <w:color w:val="4B4B4E"/>
          <w:sz w:val="20"/>
        </w:rPr>
        <w:t>the</w:t>
      </w:r>
      <w:r>
        <w:rPr>
          <w:color w:val="4B4B4E"/>
          <w:spacing w:val="-6"/>
          <w:sz w:val="20"/>
        </w:rPr>
        <w:t xml:space="preserve"> </w:t>
      </w:r>
      <w:r>
        <w:rPr>
          <w:color w:val="4B4B4E"/>
          <w:sz w:val="20"/>
        </w:rPr>
        <w:t>“Anatomic</w:t>
      </w:r>
      <w:r>
        <w:rPr>
          <w:color w:val="4B4B4E"/>
          <w:spacing w:val="-7"/>
          <w:sz w:val="20"/>
        </w:rPr>
        <w:t xml:space="preserve"> </w:t>
      </w:r>
      <w:r>
        <w:rPr>
          <w:color w:val="4B4B4E"/>
          <w:sz w:val="20"/>
        </w:rPr>
        <w:t>Pathology</w:t>
      </w:r>
      <w:r>
        <w:rPr>
          <w:color w:val="4B4B4E"/>
          <w:spacing w:val="-10"/>
          <w:sz w:val="20"/>
        </w:rPr>
        <w:t xml:space="preserve"> </w:t>
      </w:r>
      <w:r>
        <w:rPr>
          <w:color w:val="4B4B4E"/>
          <w:sz w:val="20"/>
        </w:rPr>
        <w:t>Laboratory</w:t>
      </w:r>
      <w:r>
        <w:rPr>
          <w:color w:val="4B4B4E"/>
          <w:spacing w:val="-9"/>
          <w:sz w:val="20"/>
        </w:rPr>
        <w:t xml:space="preserve"> </w:t>
      </w:r>
      <w:r>
        <w:rPr>
          <w:color w:val="4B4B4E"/>
          <w:sz w:val="20"/>
        </w:rPr>
        <w:t>Resource</w:t>
      </w:r>
      <w:r>
        <w:rPr>
          <w:color w:val="4B4B4E"/>
          <w:spacing w:val="-8"/>
          <w:sz w:val="20"/>
        </w:rPr>
        <w:t xml:space="preserve"> </w:t>
      </w:r>
      <w:r>
        <w:rPr>
          <w:color w:val="4B4B4E"/>
          <w:sz w:val="20"/>
        </w:rPr>
        <w:t>Utilization</w:t>
      </w:r>
      <w:r>
        <w:rPr>
          <w:color w:val="4B4B4E"/>
          <w:spacing w:val="-6"/>
          <w:sz w:val="20"/>
        </w:rPr>
        <w:t xml:space="preserve"> </w:t>
      </w:r>
      <w:r>
        <w:rPr>
          <w:color w:val="4B4B4E"/>
          <w:spacing w:val="-2"/>
          <w:sz w:val="20"/>
        </w:rPr>
        <w:t>form;</w:t>
      </w:r>
    </w:p>
    <w:p w:rsidR="00F34F2C" w:rsidRDefault="007F0BA0">
      <w:pPr>
        <w:pStyle w:val="ListParagraph"/>
        <w:numPr>
          <w:ilvl w:val="2"/>
          <w:numId w:val="2"/>
        </w:numPr>
        <w:tabs>
          <w:tab w:val="left" w:pos="1325"/>
        </w:tabs>
        <w:ind w:left="1324" w:right="132" w:hanging="504"/>
        <w:rPr>
          <w:sz w:val="20"/>
        </w:rPr>
      </w:pPr>
      <w:r>
        <w:rPr>
          <w:color w:val="4B4B4E"/>
          <w:sz w:val="20"/>
        </w:rPr>
        <w:t xml:space="preserve">If tissue specimens collected in the OR for research purposes require </w:t>
      </w:r>
      <w:r>
        <w:rPr>
          <w:color w:val="4B4B4E"/>
          <w:sz w:val="20"/>
          <w:u w:val="single" w:color="4B4B4E"/>
        </w:rPr>
        <w:t>special handling</w:t>
      </w:r>
      <w:r>
        <w:rPr>
          <w:color w:val="4B4B4E"/>
          <w:sz w:val="20"/>
        </w:rPr>
        <w:t>, the PI</w:t>
      </w:r>
      <w:r>
        <w:rPr>
          <w:color w:val="4B4B4E"/>
          <w:spacing w:val="-2"/>
          <w:sz w:val="20"/>
        </w:rPr>
        <w:t xml:space="preserve"> </w:t>
      </w:r>
      <w:r>
        <w:rPr>
          <w:color w:val="4B4B4E"/>
          <w:sz w:val="20"/>
        </w:rPr>
        <w:t>will</w:t>
      </w:r>
      <w:r>
        <w:rPr>
          <w:color w:val="4B4B4E"/>
          <w:spacing w:val="-5"/>
          <w:sz w:val="20"/>
        </w:rPr>
        <w:t xml:space="preserve"> </w:t>
      </w:r>
      <w:r>
        <w:rPr>
          <w:color w:val="4B4B4E"/>
          <w:sz w:val="20"/>
        </w:rPr>
        <w:t>also</w:t>
      </w:r>
      <w:r>
        <w:rPr>
          <w:color w:val="4B4B4E"/>
          <w:spacing w:val="-4"/>
          <w:sz w:val="20"/>
        </w:rPr>
        <w:t xml:space="preserve"> </w:t>
      </w:r>
      <w:r>
        <w:rPr>
          <w:color w:val="4B4B4E"/>
          <w:sz w:val="20"/>
        </w:rPr>
        <w:t>be</w:t>
      </w:r>
      <w:r>
        <w:rPr>
          <w:color w:val="4B4B4E"/>
          <w:spacing w:val="-4"/>
          <w:sz w:val="20"/>
        </w:rPr>
        <w:t xml:space="preserve"> </w:t>
      </w:r>
      <w:r>
        <w:rPr>
          <w:color w:val="4B4B4E"/>
          <w:sz w:val="20"/>
        </w:rPr>
        <w:t>required</w:t>
      </w:r>
      <w:r>
        <w:rPr>
          <w:color w:val="4B4B4E"/>
          <w:spacing w:val="-2"/>
          <w:sz w:val="20"/>
        </w:rPr>
        <w:t xml:space="preserve"> </w:t>
      </w:r>
      <w:r>
        <w:rPr>
          <w:color w:val="4B4B4E"/>
          <w:sz w:val="20"/>
        </w:rPr>
        <w:t>to</w:t>
      </w:r>
      <w:r>
        <w:rPr>
          <w:color w:val="4B4B4E"/>
          <w:spacing w:val="-4"/>
          <w:sz w:val="20"/>
        </w:rPr>
        <w:t xml:space="preserve"> </w:t>
      </w:r>
      <w:r>
        <w:rPr>
          <w:color w:val="4B4B4E"/>
          <w:sz w:val="20"/>
        </w:rPr>
        <w:t>submit</w:t>
      </w:r>
      <w:r>
        <w:rPr>
          <w:color w:val="4B4B4E"/>
          <w:spacing w:val="-4"/>
          <w:sz w:val="20"/>
        </w:rPr>
        <w:t xml:space="preserve"> </w:t>
      </w:r>
      <w:r>
        <w:rPr>
          <w:color w:val="4B4B4E"/>
          <w:sz w:val="20"/>
        </w:rPr>
        <w:t>the</w:t>
      </w:r>
      <w:r>
        <w:rPr>
          <w:color w:val="4B4B4E"/>
          <w:spacing w:val="-4"/>
          <w:sz w:val="20"/>
        </w:rPr>
        <w:t xml:space="preserve"> </w:t>
      </w:r>
      <w:r>
        <w:rPr>
          <w:color w:val="4B4B4E"/>
          <w:sz w:val="20"/>
        </w:rPr>
        <w:t>“Specimen</w:t>
      </w:r>
      <w:r>
        <w:rPr>
          <w:color w:val="4B4B4E"/>
          <w:spacing w:val="-5"/>
          <w:sz w:val="20"/>
        </w:rPr>
        <w:t xml:space="preserve"> </w:t>
      </w:r>
      <w:r>
        <w:rPr>
          <w:color w:val="4B4B4E"/>
          <w:sz w:val="20"/>
        </w:rPr>
        <w:t>Collection</w:t>
      </w:r>
      <w:r>
        <w:rPr>
          <w:color w:val="4B4B4E"/>
          <w:spacing w:val="-2"/>
          <w:sz w:val="20"/>
        </w:rPr>
        <w:t xml:space="preserve"> </w:t>
      </w:r>
      <w:r>
        <w:rPr>
          <w:color w:val="4B4B4E"/>
          <w:sz w:val="20"/>
        </w:rPr>
        <w:t>for</w:t>
      </w:r>
      <w:r>
        <w:rPr>
          <w:color w:val="4B4B4E"/>
          <w:spacing w:val="-4"/>
          <w:sz w:val="20"/>
        </w:rPr>
        <w:t xml:space="preserve"> </w:t>
      </w:r>
      <w:r>
        <w:rPr>
          <w:color w:val="4B4B4E"/>
          <w:sz w:val="20"/>
        </w:rPr>
        <w:t>Research –</w:t>
      </w:r>
      <w:r>
        <w:rPr>
          <w:color w:val="4B4B4E"/>
          <w:spacing w:val="-2"/>
          <w:sz w:val="20"/>
        </w:rPr>
        <w:t xml:space="preserve"> </w:t>
      </w:r>
      <w:r>
        <w:rPr>
          <w:color w:val="4B4B4E"/>
          <w:sz w:val="20"/>
        </w:rPr>
        <w:t>Special</w:t>
      </w:r>
      <w:r>
        <w:rPr>
          <w:color w:val="4B4B4E"/>
          <w:spacing w:val="-3"/>
          <w:sz w:val="20"/>
        </w:rPr>
        <w:t xml:space="preserve"> </w:t>
      </w:r>
      <w:r>
        <w:rPr>
          <w:color w:val="4B4B4E"/>
          <w:sz w:val="20"/>
        </w:rPr>
        <w:t>Handling Instructions Form” to VCH Pathology for review and approval.</w:t>
      </w:r>
    </w:p>
    <w:p w:rsidR="00F34F2C" w:rsidRDefault="007F0BA0">
      <w:pPr>
        <w:pStyle w:val="ListParagraph"/>
        <w:numPr>
          <w:ilvl w:val="3"/>
          <w:numId w:val="2"/>
        </w:numPr>
        <w:tabs>
          <w:tab w:val="left" w:pos="2510"/>
        </w:tabs>
        <w:ind w:right="130"/>
        <w:rPr>
          <w:sz w:val="20"/>
        </w:rPr>
      </w:pPr>
      <w:r>
        <w:rPr>
          <w:color w:val="4B4B4E"/>
          <w:sz w:val="20"/>
        </w:rPr>
        <w:t>If</w:t>
      </w:r>
      <w:r>
        <w:rPr>
          <w:color w:val="4B4B4E"/>
          <w:spacing w:val="-2"/>
          <w:sz w:val="20"/>
        </w:rPr>
        <w:t xml:space="preserve"> </w:t>
      </w:r>
      <w:r>
        <w:rPr>
          <w:color w:val="4B4B4E"/>
          <w:sz w:val="20"/>
        </w:rPr>
        <w:t>VCH</w:t>
      </w:r>
      <w:r>
        <w:rPr>
          <w:color w:val="4B4B4E"/>
          <w:spacing w:val="-4"/>
          <w:sz w:val="20"/>
        </w:rPr>
        <w:t xml:space="preserve"> </w:t>
      </w:r>
      <w:r>
        <w:rPr>
          <w:color w:val="4B4B4E"/>
          <w:sz w:val="20"/>
        </w:rPr>
        <w:t>Pathology</w:t>
      </w:r>
      <w:r>
        <w:rPr>
          <w:color w:val="4B4B4E"/>
          <w:spacing w:val="-5"/>
          <w:sz w:val="20"/>
        </w:rPr>
        <w:t xml:space="preserve"> </w:t>
      </w:r>
      <w:r>
        <w:rPr>
          <w:color w:val="4B4B4E"/>
          <w:sz w:val="20"/>
        </w:rPr>
        <w:t>agrees</w:t>
      </w:r>
      <w:r>
        <w:rPr>
          <w:color w:val="4B4B4E"/>
          <w:spacing w:val="-3"/>
          <w:sz w:val="20"/>
        </w:rPr>
        <w:t xml:space="preserve"> </w:t>
      </w:r>
      <w:r>
        <w:rPr>
          <w:color w:val="4B4B4E"/>
          <w:sz w:val="20"/>
        </w:rPr>
        <w:t>that</w:t>
      </w:r>
      <w:r>
        <w:rPr>
          <w:color w:val="4B4B4E"/>
          <w:spacing w:val="-5"/>
          <w:sz w:val="20"/>
        </w:rPr>
        <w:t xml:space="preserve"> </w:t>
      </w:r>
      <w:r>
        <w:rPr>
          <w:color w:val="4B4B4E"/>
          <w:sz w:val="20"/>
        </w:rPr>
        <w:t>the</w:t>
      </w:r>
      <w:r>
        <w:rPr>
          <w:color w:val="4B4B4E"/>
          <w:spacing w:val="-4"/>
          <w:sz w:val="20"/>
        </w:rPr>
        <w:t xml:space="preserve"> </w:t>
      </w:r>
      <w:r>
        <w:rPr>
          <w:color w:val="4B4B4E"/>
          <w:sz w:val="20"/>
        </w:rPr>
        <w:t>standard</w:t>
      </w:r>
      <w:r>
        <w:rPr>
          <w:color w:val="4B4B4E"/>
          <w:spacing w:val="-4"/>
          <w:sz w:val="20"/>
        </w:rPr>
        <w:t xml:space="preserve"> </w:t>
      </w:r>
      <w:r>
        <w:rPr>
          <w:color w:val="4B4B4E"/>
          <w:sz w:val="20"/>
        </w:rPr>
        <w:t>route</w:t>
      </w:r>
      <w:r>
        <w:rPr>
          <w:color w:val="4B4B4E"/>
          <w:spacing w:val="-5"/>
          <w:sz w:val="20"/>
        </w:rPr>
        <w:t xml:space="preserve"> </w:t>
      </w:r>
      <w:r>
        <w:rPr>
          <w:color w:val="4B4B4E"/>
          <w:sz w:val="20"/>
        </w:rPr>
        <w:t>for</w:t>
      </w:r>
      <w:r>
        <w:rPr>
          <w:color w:val="4B4B4E"/>
          <w:spacing w:val="-4"/>
          <w:sz w:val="20"/>
        </w:rPr>
        <w:t xml:space="preserve"> </w:t>
      </w:r>
      <w:r>
        <w:rPr>
          <w:color w:val="4B4B4E"/>
          <w:sz w:val="20"/>
        </w:rPr>
        <w:t>sending</w:t>
      </w:r>
      <w:r>
        <w:rPr>
          <w:color w:val="4B4B4E"/>
          <w:spacing w:val="-5"/>
          <w:sz w:val="20"/>
        </w:rPr>
        <w:t xml:space="preserve"> </w:t>
      </w:r>
      <w:r>
        <w:rPr>
          <w:color w:val="4B4B4E"/>
          <w:sz w:val="20"/>
        </w:rPr>
        <w:t>tissue</w:t>
      </w:r>
      <w:r>
        <w:rPr>
          <w:color w:val="4B4B4E"/>
          <w:spacing w:val="-5"/>
          <w:sz w:val="20"/>
        </w:rPr>
        <w:t xml:space="preserve"> </w:t>
      </w:r>
      <w:r>
        <w:rPr>
          <w:color w:val="4B4B4E"/>
          <w:sz w:val="20"/>
        </w:rPr>
        <w:t>specimens to VCH Pathology is not appropriate, VCH Pathology will sign the “Specimen Collection for Research – Special Handling Instructions Form”.</w:t>
      </w:r>
    </w:p>
    <w:p w:rsidR="00F34F2C" w:rsidRDefault="007F0BA0">
      <w:pPr>
        <w:pStyle w:val="ListParagraph"/>
        <w:numPr>
          <w:ilvl w:val="3"/>
          <w:numId w:val="2"/>
        </w:numPr>
        <w:tabs>
          <w:tab w:val="left" w:pos="2510"/>
        </w:tabs>
        <w:spacing w:before="1"/>
        <w:rPr>
          <w:sz w:val="20"/>
        </w:rPr>
      </w:pPr>
      <w:r>
        <w:rPr>
          <w:color w:val="4B4B4E"/>
          <w:sz w:val="20"/>
        </w:rPr>
        <w:t>By</w:t>
      </w:r>
      <w:r>
        <w:rPr>
          <w:color w:val="4B4B4E"/>
          <w:spacing w:val="-10"/>
          <w:sz w:val="20"/>
        </w:rPr>
        <w:t xml:space="preserve"> </w:t>
      </w:r>
      <w:r>
        <w:rPr>
          <w:color w:val="4B4B4E"/>
          <w:sz w:val="20"/>
        </w:rPr>
        <w:t>signing</w:t>
      </w:r>
      <w:r>
        <w:rPr>
          <w:color w:val="4B4B4E"/>
          <w:spacing w:val="-7"/>
          <w:sz w:val="20"/>
        </w:rPr>
        <w:t xml:space="preserve"> </w:t>
      </w:r>
      <w:r>
        <w:rPr>
          <w:color w:val="4B4B4E"/>
          <w:sz w:val="20"/>
        </w:rPr>
        <w:t>the</w:t>
      </w:r>
      <w:r>
        <w:rPr>
          <w:color w:val="4B4B4E"/>
          <w:spacing w:val="-7"/>
          <w:sz w:val="20"/>
        </w:rPr>
        <w:t xml:space="preserve"> </w:t>
      </w:r>
      <w:r>
        <w:rPr>
          <w:color w:val="4B4B4E"/>
          <w:sz w:val="20"/>
        </w:rPr>
        <w:t>“Specimen</w:t>
      </w:r>
      <w:r>
        <w:rPr>
          <w:color w:val="4B4B4E"/>
          <w:spacing w:val="-8"/>
          <w:sz w:val="20"/>
        </w:rPr>
        <w:t xml:space="preserve"> </w:t>
      </w:r>
      <w:r>
        <w:rPr>
          <w:color w:val="4B4B4E"/>
          <w:sz w:val="20"/>
        </w:rPr>
        <w:t>Collection</w:t>
      </w:r>
      <w:r>
        <w:rPr>
          <w:color w:val="4B4B4E"/>
          <w:spacing w:val="-8"/>
          <w:sz w:val="20"/>
        </w:rPr>
        <w:t xml:space="preserve"> </w:t>
      </w:r>
      <w:r>
        <w:rPr>
          <w:color w:val="4B4B4E"/>
          <w:sz w:val="20"/>
        </w:rPr>
        <w:t>for</w:t>
      </w:r>
      <w:r>
        <w:rPr>
          <w:color w:val="4B4B4E"/>
          <w:spacing w:val="-7"/>
          <w:sz w:val="20"/>
        </w:rPr>
        <w:t xml:space="preserve"> </w:t>
      </w:r>
      <w:r>
        <w:rPr>
          <w:color w:val="4B4B4E"/>
          <w:sz w:val="20"/>
        </w:rPr>
        <w:t>Research</w:t>
      </w:r>
      <w:r>
        <w:rPr>
          <w:color w:val="4B4B4E"/>
          <w:spacing w:val="-1"/>
          <w:sz w:val="20"/>
        </w:rPr>
        <w:t xml:space="preserve"> </w:t>
      </w:r>
      <w:r>
        <w:rPr>
          <w:color w:val="4B4B4E"/>
          <w:sz w:val="20"/>
        </w:rPr>
        <w:t>–</w:t>
      </w:r>
      <w:r>
        <w:rPr>
          <w:color w:val="4B4B4E"/>
          <w:spacing w:val="-7"/>
          <w:sz w:val="20"/>
        </w:rPr>
        <w:t xml:space="preserve"> </w:t>
      </w:r>
      <w:r>
        <w:rPr>
          <w:color w:val="4B4B4E"/>
          <w:sz w:val="20"/>
        </w:rPr>
        <w:t>Special</w:t>
      </w:r>
      <w:r>
        <w:rPr>
          <w:color w:val="4B4B4E"/>
          <w:spacing w:val="-8"/>
          <w:sz w:val="20"/>
        </w:rPr>
        <w:t xml:space="preserve"> </w:t>
      </w:r>
      <w:r>
        <w:rPr>
          <w:color w:val="4B4B4E"/>
          <w:spacing w:val="-2"/>
          <w:sz w:val="20"/>
        </w:rPr>
        <w:t>Handling</w:t>
      </w:r>
    </w:p>
    <w:p w:rsidR="00F34F2C" w:rsidRDefault="007F0BA0">
      <w:pPr>
        <w:pStyle w:val="BodyText"/>
        <w:spacing w:before="1"/>
        <w:ind w:left="2510" w:right="115"/>
      </w:pPr>
      <w:r>
        <w:rPr>
          <w:color w:val="4B4B4E"/>
        </w:rPr>
        <w:t>Instructions</w:t>
      </w:r>
      <w:r>
        <w:rPr>
          <w:color w:val="4B4B4E"/>
          <w:spacing w:val="-4"/>
        </w:rPr>
        <w:t xml:space="preserve"> </w:t>
      </w:r>
      <w:r>
        <w:rPr>
          <w:color w:val="4B4B4E"/>
        </w:rPr>
        <w:t>Form”,</w:t>
      </w:r>
      <w:r>
        <w:rPr>
          <w:color w:val="4B4B4E"/>
          <w:spacing w:val="-5"/>
        </w:rPr>
        <w:t xml:space="preserve"> </w:t>
      </w:r>
      <w:r>
        <w:rPr>
          <w:color w:val="4B4B4E"/>
        </w:rPr>
        <w:t>VCH</w:t>
      </w:r>
      <w:r>
        <w:rPr>
          <w:color w:val="4B4B4E"/>
          <w:spacing w:val="-5"/>
        </w:rPr>
        <w:t xml:space="preserve"> </w:t>
      </w:r>
      <w:r>
        <w:rPr>
          <w:color w:val="4B4B4E"/>
        </w:rPr>
        <w:t>Pathology</w:t>
      </w:r>
      <w:r>
        <w:rPr>
          <w:color w:val="4B4B4E"/>
          <w:spacing w:val="-8"/>
        </w:rPr>
        <w:t xml:space="preserve"> </w:t>
      </w:r>
      <w:r>
        <w:rPr>
          <w:color w:val="4B4B4E"/>
        </w:rPr>
        <w:t>agrees</w:t>
      </w:r>
      <w:r>
        <w:rPr>
          <w:color w:val="4B4B4E"/>
          <w:spacing w:val="-4"/>
        </w:rPr>
        <w:t xml:space="preserve"> </w:t>
      </w:r>
      <w:r>
        <w:rPr>
          <w:color w:val="4B4B4E"/>
        </w:rPr>
        <w:t>that</w:t>
      </w:r>
      <w:r>
        <w:rPr>
          <w:color w:val="4B4B4E"/>
          <w:spacing w:val="-6"/>
        </w:rPr>
        <w:t xml:space="preserve"> </w:t>
      </w:r>
      <w:r>
        <w:rPr>
          <w:color w:val="4B4B4E"/>
        </w:rPr>
        <w:t>special</w:t>
      </w:r>
      <w:r>
        <w:rPr>
          <w:color w:val="4B4B4E"/>
          <w:spacing w:val="-2"/>
        </w:rPr>
        <w:t xml:space="preserve"> </w:t>
      </w:r>
      <w:r>
        <w:rPr>
          <w:color w:val="4B4B4E"/>
        </w:rPr>
        <w:t>handling</w:t>
      </w:r>
      <w:r>
        <w:rPr>
          <w:color w:val="4B4B4E"/>
          <w:spacing w:val="-4"/>
        </w:rPr>
        <w:t xml:space="preserve"> </w:t>
      </w:r>
      <w:r>
        <w:rPr>
          <w:color w:val="4B4B4E"/>
        </w:rPr>
        <w:t>or</w:t>
      </w:r>
      <w:r>
        <w:rPr>
          <w:color w:val="4B4B4E"/>
          <w:spacing w:val="-5"/>
        </w:rPr>
        <w:t xml:space="preserve"> </w:t>
      </w:r>
      <w:r>
        <w:rPr>
          <w:color w:val="4B4B4E"/>
        </w:rPr>
        <w:t>a</w:t>
      </w:r>
      <w:r>
        <w:rPr>
          <w:color w:val="4B4B4E"/>
          <w:spacing w:val="-5"/>
        </w:rPr>
        <w:t xml:space="preserve"> </w:t>
      </w:r>
      <w:r>
        <w:rPr>
          <w:color w:val="4B4B4E"/>
        </w:rPr>
        <w:t xml:space="preserve">“RUSH” procedure is necessary, VCH Pathology is aware of the urgent need to process the sample and/or VCH Pathology is aware of the special handling </w:t>
      </w:r>
      <w:r>
        <w:rPr>
          <w:color w:val="4B4B4E"/>
          <w:spacing w:val="-2"/>
        </w:rPr>
        <w:t>instructions.</w:t>
      </w:r>
      <w:r w:rsidR="00B4203F">
        <w:rPr>
          <w:color w:val="4B4B4E"/>
          <w:spacing w:val="-2"/>
        </w:rPr>
        <w:br/>
      </w:r>
    </w:p>
    <w:p w:rsidR="00F34F2C" w:rsidRDefault="007F0BA0">
      <w:pPr>
        <w:pStyle w:val="ListParagraph"/>
        <w:numPr>
          <w:ilvl w:val="1"/>
          <w:numId w:val="2"/>
        </w:numPr>
        <w:tabs>
          <w:tab w:val="left" w:pos="533"/>
        </w:tabs>
        <w:ind w:right="539"/>
        <w:jc w:val="left"/>
        <w:rPr>
          <w:sz w:val="20"/>
        </w:rPr>
      </w:pPr>
      <w:r>
        <w:rPr>
          <w:color w:val="4B4B4E"/>
          <w:sz w:val="20"/>
        </w:rPr>
        <w:t>Once</w:t>
      </w:r>
      <w:r>
        <w:rPr>
          <w:color w:val="4B4B4E"/>
          <w:spacing w:val="-5"/>
          <w:sz w:val="20"/>
        </w:rPr>
        <w:t xml:space="preserve"> </w:t>
      </w:r>
      <w:r>
        <w:rPr>
          <w:color w:val="4B4B4E"/>
          <w:sz w:val="20"/>
        </w:rPr>
        <w:t>the</w:t>
      </w:r>
      <w:r>
        <w:rPr>
          <w:color w:val="4B4B4E"/>
          <w:spacing w:val="-6"/>
          <w:sz w:val="20"/>
        </w:rPr>
        <w:t xml:space="preserve"> </w:t>
      </w:r>
      <w:r>
        <w:rPr>
          <w:color w:val="4B4B4E"/>
          <w:sz w:val="20"/>
        </w:rPr>
        <w:t>“VCH</w:t>
      </w:r>
      <w:r>
        <w:rPr>
          <w:color w:val="4B4B4E"/>
          <w:spacing w:val="-5"/>
          <w:sz w:val="20"/>
        </w:rPr>
        <w:t xml:space="preserve"> </w:t>
      </w:r>
      <w:r>
        <w:rPr>
          <w:color w:val="4B4B4E"/>
          <w:sz w:val="20"/>
        </w:rPr>
        <w:t>Operational</w:t>
      </w:r>
      <w:r>
        <w:rPr>
          <w:color w:val="4B4B4E"/>
          <w:spacing w:val="-4"/>
          <w:sz w:val="20"/>
        </w:rPr>
        <w:t xml:space="preserve"> </w:t>
      </w:r>
      <w:r>
        <w:rPr>
          <w:color w:val="4B4B4E"/>
          <w:sz w:val="20"/>
        </w:rPr>
        <w:t>Research</w:t>
      </w:r>
      <w:r>
        <w:rPr>
          <w:color w:val="4B4B4E"/>
          <w:spacing w:val="-5"/>
          <w:sz w:val="20"/>
        </w:rPr>
        <w:t xml:space="preserve"> </w:t>
      </w:r>
      <w:r>
        <w:rPr>
          <w:color w:val="4B4B4E"/>
          <w:sz w:val="20"/>
        </w:rPr>
        <w:t>Review</w:t>
      </w:r>
      <w:r>
        <w:rPr>
          <w:color w:val="4B4B4E"/>
          <w:spacing w:val="-5"/>
          <w:sz w:val="20"/>
        </w:rPr>
        <w:t xml:space="preserve"> </w:t>
      </w:r>
      <w:r>
        <w:rPr>
          <w:color w:val="4B4B4E"/>
          <w:sz w:val="20"/>
        </w:rPr>
        <w:t>Application”,</w:t>
      </w:r>
      <w:r>
        <w:rPr>
          <w:color w:val="4B4B4E"/>
          <w:spacing w:val="-5"/>
          <w:sz w:val="20"/>
        </w:rPr>
        <w:t xml:space="preserve"> </w:t>
      </w:r>
      <w:r>
        <w:rPr>
          <w:color w:val="4B4B4E"/>
          <w:sz w:val="20"/>
        </w:rPr>
        <w:t>the</w:t>
      </w:r>
      <w:r>
        <w:rPr>
          <w:color w:val="4B4B4E"/>
          <w:spacing w:val="-5"/>
          <w:sz w:val="20"/>
        </w:rPr>
        <w:t xml:space="preserve"> </w:t>
      </w:r>
      <w:r>
        <w:rPr>
          <w:color w:val="4B4B4E"/>
          <w:sz w:val="20"/>
        </w:rPr>
        <w:t>“Anatomic</w:t>
      </w:r>
      <w:r>
        <w:rPr>
          <w:color w:val="4B4B4E"/>
          <w:spacing w:val="-4"/>
          <w:sz w:val="20"/>
        </w:rPr>
        <w:t xml:space="preserve"> </w:t>
      </w:r>
      <w:r>
        <w:rPr>
          <w:color w:val="4B4B4E"/>
          <w:sz w:val="20"/>
        </w:rPr>
        <w:t>Pathology</w:t>
      </w:r>
      <w:r>
        <w:rPr>
          <w:color w:val="4B4B4E"/>
          <w:spacing w:val="-6"/>
          <w:sz w:val="20"/>
        </w:rPr>
        <w:t xml:space="preserve"> </w:t>
      </w:r>
      <w:r>
        <w:rPr>
          <w:color w:val="4B4B4E"/>
          <w:sz w:val="20"/>
        </w:rPr>
        <w:t>Laboratory Resource Utilization Form”, and the “Specimen Collection for Research – Special Handling</w:t>
      </w:r>
    </w:p>
    <w:p w:rsidR="00F34F2C" w:rsidRDefault="007F0BA0">
      <w:pPr>
        <w:pStyle w:val="BodyText"/>
        <w:ind w:left="532" w:right="115"/>
      </w:pPr>
      <w:r>
        <w:rPr>
          <w:color w:val="4B4B4E"/>
        </w:rPr>
        <w:t>Instructions</w:t>
      </w:r>
      <w:r>
        <w:rPr>
          <w:color w:val="4B4B4E"/>
          <w:spacing w:val="-3"/>
        </w:rPr>
        <w:t xml:space="preserve"> </w:t>
      </w:r>
      <w:r>
        <w:rPr>
          <w:color w:val="4B4B4E"/>
        </w:rPr>
        <w:t>Form”</w:t>
      </w:r>
      <w:r>
        <w:rPr>
          <w:color w:val="4B4B4E"/>
          <w:spacing w:val="-4"/>
        </w:rPr>
        <w:t xml:space="preserve"> </w:t>
      </w:r>
      <w:r>
        <w:rPr>
          <w:color w:val="4B4B4E"/>
        </w:rPr>
        <w:t>(if</w:t>
      </w:r>
      <w:r>
        <w:rPr>
          <w:color w:val="4B4B4E"/>
          <w:spacing w:val="-3"/>
        </w:rPr>
        <w:t xml:space="preserve"> </w:t>
      </w:r>
      <w:r>
        <w:rPr>
          <w:color w:val="4B4B4E"/>
        </w:rPr>
        <w:t>applicable),</w:t>
      </w:r>
      <w:r>
        <w:rPr>
          <w:color w:val="4B4B4E"/>
          <w:spacing w:val="-4"/>
        </w:rPr>
        <w:t xml:space="preserve"> </w:t>
      </w:r>
      <w:r>
        <w:rPr>
          <w:color w:val="4B4B4E"/>
        </w:rPr>
        <w:t>have</w:t>
      </w:r>
      <w:r>
        <w:rPr>
          <w:color w:val="4B4B4E"/>
          <w:spacing w:val="-3"/>
        </w:rPr>
        <w:t xml:space="preserve"> </w:t>
      </w:r>
      <w:r>
        <w:rPr>
          <w:color w:val="4B4B4E"/>
        </w:rPr>
        <w:t>been</w:t>
      </w:r>
      <w:r>
        <w:rPr>
          <w:color w:val="4B4B4E"/>
          <w:spacing w:val="-5"/>
        </w:rPr>
        <w:t xml:space="preserve"> </w:t>
      </w:r>
      <w:r>
        <w:rPr>
          <w:color w:val="4B4B4E"/>
        </w:rPr>
        <w:t>completed</w:t>
      </w:r>
      <w:r>
        <w:rPr>
          <w:color w:val="4B4B4E"/>
          <w:spacing w:val="-4"/>
        </w:rPr>
        <w:t xml:space="preserve"> </w:t>
      </w:r>
      <w:r>
        <w:rPr>
          <w:color w:val="4B4B4E"/>
        </w:rPr>
        <w:t>and</w:t>
      </w:r>
      <w:r>
        <w:rPr>
          <w:color w:val="4B4B4E"/>
          <w:spacing w:val="-4"/>
        </w:rPr>
        <w:t xml:space="preserve"> </w:t>
      </w:r>
      <w:r>
        <w:rPr>
          <w:color w:val="4B4B4E"/>
        </w:rPr>
        <w:t>signed</w:t>
      </w:r>
      <w:r>
        <w:rPr>
          <w:color w:val="4B4B4E"/>
          <w:spacing w:val="-3"/>
        </w:rPr>
        <w:t xml:space="preserve"> </w:t>
      </w:r>
      <w:r>
        <w:rPr>
          <w:color w:val="4B4B4E"/>
        </w:rPr>
        <w:t>by</w:t>
      </w:r>
      <w:r>
        <w:rPr>
          <w:color w:val="4B4B4E"/>
          <w:spacing w:val="-5"/>
        </w:rPr>
        <w:t xml:space="preserve"> </w:t>
      </w:r>
      <w:r>
        <w:rPr>
          <w:color w:val="4B4B4E"/>
        </w:rPr>
        <w:t>VCH</w:t>
      </w:r>
      <w:r>
        <w:rPr>
          <w:color w:val="4B4B4E"/>
          <w:spacing w:val="-4"/>
        </w:rPr>
        <w:t xml:space="preserve"> </w:t>
      </w:r>
      <w:r>
        <w:rPr>
          <w:color w:val="4B4B4E"/>
        </w:rPr>
        <w:t>Pathology,</w:t>
      </w:r>
      <w:r>
        <w:rPr>
          <w:color w:val="4B4B4E"/>
          <w:spacing w:val="-3"/>
        </w:rPr>
        <w:t xml:space="preserve"> </w:t>
      </w:r>
      <w:r>
        <w:rPr>
          <w:color w:val="4B4B4E"/>
        </w:rPr>
        <w:t>then</w:t>
      </w:r>
      <w:r>
        <w:rPr>
          <w:color w:val="4B4B4E"/>
          <w:spacing w:val="-4"/>
        </w:rPr>
        <w:t xml:space="preserve"> </w:t>
      </w:r>
      <w:r>
        <w:rPr>
          <w:color w:val="4B4B4E"/>
        </w:rPr>
        <w:t>the</w:t>
      </w:r>
      <w:r>
        <w:rPr>
          <w:color w:val="4B4B4E"/>
          <w:spacing w:val="-4"/>
        </w:rPr>
        <w:t xml:space="preserve"> </w:t>
      </w:r>
      <w:r>
        <w:rPr>
          <w:color w:val="4B4B4E"/>
        </w:rPr>
        <w:t>OR must receive the appropriate documentation for review (refer to Sections 4.2).</w:t>
      </w:r>
      <w:r w:rsidR="00B4203F">
        <w:rPr>
          <w:color w:val="4B4B4E"/>
        </w:rPr>
        <w:br/>
      </w:r>
    </w:p>
    <w:p w:rsidR="00F34F2C" w:rsidRDefault="007F0BA0">
      <w:pPr>
        <w:pStyle w:val="ListParagraph"/>
        <w:numPr>
          <w:ilvl w:val="1"/>
          <w:numId w:val="2"/>
        </w:numPr>
        <w:tabs>
          <w:tab w:val="left" w:pos="533"/>
        </w:tabs>
        <w:ind w:right="98"/>
        <w:jc w:val="left"/>
        <w:rPr>
          <w:sz w:val="20"/>
        </w:rPr>
      </w:pPr>
      <w:r>
        <w:rPr>
          <w:color w:val="4B4B4E"/>
          <w:sz w:val="20"/>
        </w:rPr>
        <w:t>In addition to the documentation listed above in 4.2, if VCH Pathology has signed a “Specimen Collection</w:t>
      </w:r>
      <w:r>
        <w:rPr>
          <w:color w:val="4B4B4E"/>
          <w:spacing w:val="-5"/>
          <w:sz w:val="20"/>
        </w:rPr>
        <w:t xml:space="preserve"> </w:t>
      </w:r>
      <w:r>
        <w:rPr>
          <w:color w:val="4B4B4E"/>
          <w:sz w:val="20"/>
        </w:rPr>
        <w:t>for</w:t>
      </w:r>
      <w:r>
        <w:rPr>
          <w:color w:val="4B4B4E"/>
          <w:spacing w:val="-4"/>
          <w:sz w:val="20"/>
        </w:rPr>
        <w:t xml:space="preserve"> </w:t>
      </w:r>
      <w:r>
        <w:rPr>
          <w:color w:val="4B4B4E"/>
          <w:sz w:val="20"/>
        </w:rPr>
        <w:t>Research –</w:t>
      </w:r>
      <w:r>
        <w:rPr>
          <w:color w:val="4B4B4E"/>
          <w:spacing w:val="-4"/>
          <w:sz w:val="20"/>
        </w:rPr>
        <w:t xml:space="preserve"> </w:t>
      </w:r>
      <w:r>
        <w:rPr>
          <w:color w:val="4B4B4E"/>
          <w:sz w:val="20"/>
        </w:rPr>
        <w:t>Special</w:t>
      </w:r>
      <w:r>
        <w:rPr>
          <w:color w:val="4B4B4E"/>
          <w:spacing w:val="-5"/>
          <w:sz w:val="20"/>
        </w:rPr>
        <w:t xml:space="preserve"> </w:t>
      </w:r>
      <w:r>
        <w:rPr>
          <w:color w:val="4B4B4E"/>
          <w:sz w:val="20"/>
        </w:rPr>
        <w:t>Handling</w:t>
      </w:r>
      <w:r>
        <w:rPr>
          <w:color w:val="4B4B4E"/>
          <w:spacing w:val="-5"/>
          <w:sz w:val="20"/>
        </w:rPr>
        <w:t xml:space="preserve"> </w:t>
      </w:r>
      <w:r>
        <w:rPr>
          <w:color w:val="4B4B4E"/>
          <w:sz w:val="20"/>
        </w:rPr>
        <w:t>Instructions Form”,</w:t>
      </w:r>
      <w:r>
        <w:rPr>
          <w:color w:val="4B4B4E"/>
          <w:spacing w:val="-4"/>
          <w:sz w:val="20"/>
        </w:rPr>
        <w:t xml:space="preserve"> </w:t>
      </w:r>
      <w:r>
        <w:rPr>
          <w:color w:val="4B4B4E"/>
          <w:sz w:val="20"/>
        </w:rPr>
        <w:t>this</w:t>
      </w:r>
      <w:r>
        <w:rPr>
          <w:color w:val="4B4B4E"/>
          <w:spacing w:val="-3"/>
          <w:sz w:val="20"/>
        </w:rPr>
        <w:t xml:space="preserve"> </w:t>
      </w:r>
      <w:r>
        <w:rPr>
          <w:color w:val="4B4B4E"/>
          <w:sz w:val="20"/>
        </w:rPr>
        <w:t>form</w:t>
      </w:r>
      <w:r>
        <w:rPr>
          <w:color w:val="4B4B4E"/>
          <w:spacing w:val="-2"/>
          <w:sz w:val="20"/>
        </w:rPr>
        <w:t xml:space="preserve"> </w:t>
      </w:r>
      <w:r>
        <w:rPr>
          <w:color w:val="4B4B4E"/>
          <w:sz w:val="20"/>
        </w:rPr>
        <w:t>must</w:t>
      </w:r>
      <w:r>
        <w:rPr>
          <w:color w:val="4B4B4E"/>
          <w:spacing w:val="-4"/>
          <w:sz w:val="20"/>
        </w:rPr>
        <w:t xml:space="preserve"> </w:t>
      </w:r>
      <w:r>
        <w:rPr>
          <w:color w:val="4B4B4E"/>
          <w:sz w:val="20"/>
        </w:rPr>
        <w:t>also</w:t>
      </w:r>
      <w:r>
        <w:rPr>
          <w:color w:val="4B4B4E"/>
          <w:spacing w:val="-4"/>
          <w:sz w:val="20"/>
        </w:rPr>
        <w:t xml:space="preserve"> </w:t>
      </w:r>
      <w:r>
        <w:rPr>
          <w:color w:val="4B4B4E"/>
          <w:sz w:val="20"/>
        </w:rPr>
        <w:t>be</w:t>
      </w:r>
      <w:r>
        <w:rPr>
          <w:color w:val="4B4B4E"/>
          <w:spacing w:val="-4"/>
          <w:sz w:val="20"/>
        </w:rPr>
        <w:t xml:space="preserve"> </w:t>
      </w:r>
      <w:r>
        <w:rPr>
          <w:color w:val="4B4B4E"/>
          <w:sz w:val="20"/>
        </w:rPr>
        <w:t>provided</w:t>
      </w:r>
      <w:r>
        <w:rPr>
          <w:color w:val="4B4B4E"/>
          <w:spacing w:val="-4"/>
          <w:sz w:val="20"/>
        </w:rPr>
        <w:t xml:space="preserve"> </w:t>
      </w:r>
      <w:r>
        <w:rPr>
          <w:color w:val="4B4B4E"/>
          <w:sz w:val="20"/>
        </w:rPr>
        <w:t>to</w:t>
      </w:r>
      <w:r>
        <w:rPr>
          <w:color w:val="4B4B4E"/>
          <w:spacing w:val="-2"/>
          <w:sz w:val="20"/>
        </w:rPr>
        <w:t xml:space="preserve"> </w:t>
      </w:r>
      <w:r>
        <w:rPr>
          <w:color w:val="4B4B4E"/>
          <w:sz w:val="20"/>
        </w:rPr>
        <w:t>the OR for signature.</w:t>
      </w:r>
    </w:p>
    <w:p w:rsidR="00F34F2C" w:rsidRDefault="00F34F2C">
      <w:pPr>
        <w:pStyle w:val="BodyText"/>
      </w:pPr>
    </w:p>
    <w:p w:rsidR="00F34F2C" w:rsidRDefault="007F0BA0">
      <w:pPr>
        <w:pStyle w:val="Heading2"/>
        <w:jc w:val="both"/>
      </w:pPr>
      <w:r>
        <w:rPr>
          <w:color w:val="4B4B4E"/>
        </w:rPr>
        <w:t>VCHRI</w:t>
      </w:r>
      <w:r>
        <w:rPr>
          <w:color w:val="4B4B4E"/>
          <w:spacing w:val="-4"/>
        </w:rPr>
        <w:t xml:space="preserve"> </w:t>
      </w:r>
      <w:r>
        <w:rPr>
          <w:color w:val="4B4B4E"/>
          <w:spacing w:val="-2"/>
        </w:rPr>
        <w:t>Approval</w:t>
      </w:r>
    </w:p>
    <w:p w:rsidR="00F34F2C" w:rsidRDefault="00F34F2C">
      <w:pPr>
        <w:pStyle w:val="BodyText"/>
        <w:spacing w:before="3"/>
        <w:rPr>
          <w:b/>
        </w:rPr>
      </w:pPr>
    </w:p>
    <w:p w:rsidR="00F34F2C" w:rsidRDefault="007F0BA0">
      <w:pPr>
        <w:pStyle w:val="ListParagraph"/>
        <w:numPr>
          <w:ilvl w:val="1"/>
          <w:numId w:val="2"/>
        </w:numPr>
        <w:tabs>
          <w:tab w:val="left" w:pos="528"/>
        </w:tabs>
        <w:ind w:left="527" w:right="204" w:hanging="428"/>
        <w:jc w:val="left"/>
        <w:rPr>
          <w:sz w:val="20"/>
        </w:rPr>
      </w:pPr>
      <w:r>
        <w:rPr>
          <w:color w:val="4B4B4E"/>
          <w:sz w:val="20"/>
        </w:rPr>
        <w:t>Once</w:t>
      </w:r>
      <w:r>
        <w:rPr>
          <w:color w:val="4B4B4E"/>
          <w:spacing w:val="-4"/>
          <w:sz w:val="20"/>
        </w:rPr>
        <w:t xml:space="preserve"> </w:t>
      </w:r>
      <w:r>
        <w:rPr>
          <w:color w:val="4B4B4E"/>
          <w:sz w:val="20"/>
        </w:rPr>
        <w:t>all</w:t>
      </w:r>
      <w:r>
        <w:rPr>
          <w:color w:val="4B4B4E"/>
          <w:spacing w:val="-5"/>
          <w:sz w:val="20"/>
        </w:rPr>
        <w:t xml:space="preserve"> </w:t>
      </w:r>
      <w:r>
        <w:rPr>
          <w:color w:val="4B4B4E"/>
          <w:sz w:val="20"/>
        </w:rPr>
        <w:t>required</w:t>
      </w:r>
      <w:r>
        <w:rPr>
          <w:color w:val="4B4B4E"/>
          <w:spacing w:val="-3"/>
          <w:sz w:val="20"/>
        </w:rPr>
        <w:t xml:space="preserve"> </w:t>
      </w:r>
      <w:r>
        <w:rPr>
          <w:color w:val="4B4B4E"/>
          <w:sz w:val="20"/>
        </w:rPr>
        <w:t>documentation</w:t>
      </w:r>
      <w:r>
        <w:rPr>
          <w:color w:val="4B4B4E"/>
          <w:spacing w:val="-5"/>
          <w:sz w:val="20"/>
        </w:rPr>
        <w:t xml:space="preserve"> </w:t>
      </w:r>
      <w:r>
        <w:rPr>
          <w:color w:val="4B4B4E"/>
          <w:sz w:val="20"/>
        </w:rPr>
        <w:t>for</w:t>
      </w:r>
      <w:r>
        <w:rPr>
          <w:color w:val="4B4B4E"/>
          <w:spacing w:val="-4"/>
          <w:sz w:val="20"/>
        </w:rPr>
        <w:t xml:space="preserve"> </w:t>
      </w:r>
      <w:r>
        <w:rPr>
          <w:color w:val="4B4B4E"/>
          <w:sz w:val="20"/>
        </w:rPr>
        <w:t>the</w:t>
      </w:r>
      <w:r>
        <w:rPr>
          <w:color w:val="4B4B4E"/>
          <w:spacing w:val="-4"/>
          <w:sz w:val="20"/>
        </w:rPr>
        <w:t xml:space="preserve"> </w:t>
      </w:r>
      <w:r>
        <w:rPr>
          <w:color w:val="4B4B4E"/>
          <w:sz w:val="20"/>
        </w:rPr>
        <w:t>research</w:t>
      </w:r>
      <w:r>
        <w:rPr>
          <w:color w:val="4B4B4E"/>
          <w:spacing w:val="-4"/>
          <w:sz w:val="20"/>
        </w:rPr>
        <w:t xml:space="preserve"> </w:t>
      </w:r>
      <w:r>
        <w:rPr>
          <w:color w:val="4B4B4E"/>
          <w:sz w:val="20"/>
        </w:rPr>
        <w:t>study</w:t>
      </w:r>
      <w:r>
        <w:rPr>
          <w:color w:val="4B4B4E"/>
          <w:spacing w:val="-5"/>
          <w:sz w:val="20"/>
        </w:rPr>
        <w:t xml:space="preserve"> </w:t>
      </w:r>
      <w:r>
        <w:rPr>
          <w:color w:val="4B4B4E"/>
          <w:sz w:val="20"/>
        </w:rPr>
        <w:t>has</w:t>
      </w:r>
      <w:r>
        <w:rPr>
          <w:color w:val="4B4B4E"/>
          <w:spacing w:val="-3"/>
          <w:sz w:val="20"/>
        </w:rPr>
        <w:t xml:space="preserve"> </w:t>
      </w:r>
      <w:r>
        <w:rPr>
          <w:color w:val="4B4B4E"/>
          <w:sz w:val="20"/>
        </w:rPr>
        <w:t>been</w:t>
      </w:r>
      <w:r>
        <w:rPr>
          <w:color w:val="4B4B4E"/>
          <w:spacing w:val="-4"/>
          <w:sz w:val="20"/>
        </w:rPr>
        <w:t xml:space="preserve"> </w:t>
      </w:r>
      <w:r>
        <w:rPr>
          <w:color w:val="4B4B4E"/>
          <w:sz w:val="20"/>
        </w:rPr>
        <w:t>received</w:t>
      </w:r>
      <w:r>
        <w:rPr>
          <w:color w:val="4B4B4E"/>
          <w:spacing w:val="-5"/>
          <w:sz w:val="20"/>
        </w:rPr>
        <w:t xml:space="preserve"> </w:t>
      </w:r>
      <w:r>
        <w:rPr>
          <w:color w:val="4B4B4E"/>
          <w:sz w:val="20"/>
        </w:rPr>
        <w:t>and</w:t>
      </w:r>
      <w:r>
        <w:rPr>
          <w:color w:val="4B4B4E"/>
          <w:spacing w:val="-5"/>
          <w:sz w:val="20"/>
        </w:rPr>
        <w:t xml:space="preserve"> </w:t>
      </w:r>
      <w:r>
        <w:rPr>
          <w:color w:val="4B4B4E"/>
          <w:sz w:val="20"/>
        </w:rPr>
        <w:t>reviewed</w:t>
      </w:r>
      <w:r>
        <w:rPr>
          <w:color w:val="4B4B4E"/>
          <w:spacing w:val="-2"/>
          <w:sz w:val="20"/>
        </w:rPr>
        <w:t xml:space="preserve"> </w:t>
      </w:r>
      <w:r>
        <w:rPr>
          <w:color w:val="4B4B4E"/>
          <w:sz w:val="20"/>
        </w:rPr>
        <w:t>by</w:t>
      </w:r>
      <w:r>
        <w:rPr>
          <w:color w:val="4B4B4E"/>
          <w:spacing w:val="-6"/>
          <w:sz w:val="20"/>
        </w:rPr>
        <w:t xml:space="preserve"> </w:t>
      </w:r>
      <w:r>
        <w:rPr>
          <w:color w:val="4B4B4E"/>
          <w:sz w:val="20"/>
        </w:rPr>
        <w:t>VCHRI, final approval to conduct the research study at VCH will be granted.</w:t>
      </w:r>
    </w:p>
    <w:p w:rsidR="00F34F2C" w:rsidRDefault="007F0BA0">
      <w:pPr>
        <w:pStyle w:val="ListParagraph"/>
        <w:numPr>
          <w:ilvl w:val="2"/>
          <w:numId w:val="2"/>
        </w:numPr>
        <w:tabs>
          <w:tab w:val="left" w:pos="1325"/>
        </w:tabs>
        <w:spacing w:before="1"/>
        <w:ind w:left="1324" w:right="226" w:hanging="504"/>
        <w:rPr>
          <w:sz w:val="20"/>
        </w:rPr>
      </w:pPr>
      <w:r>
        <w:rPr>
          <w:color w:val="4B4B4E"/>
          <w:sz w:val="20"/>
        </w:rPr>
        <w:t>If a “Specimen Collection for Research – Special Handling Instructions” Form has been signed</w:t>
      </w:r>
      <w:r>
        <w:rPr>
          <w:color w:val="4B4B4E"/>
          <w:spacing w:val="-4"/>
          <w:sz w:val="20"/>
        </w:rPr>
        <w:t xml:space="preserve"> </w:t>
      </w:r>
      <w:r>
        <w:rPr>
          <w:color w:val="4B4B4E"/>
          <w:sz w:val="20"/>
        </w:rPr>
        <w:t>by</w:t>
      </w:r>
      <w:r>
        <w:rPr>
          <w:color w:val="4B4B4E"/>
          <w:spacing w:val="-7"/>
          <w:sz w:val="20"/>
        </w:rPr>
        <w:t xml:space="preserve"> </w:t>
      </w:r>
      <w:r>
        <w:rPr>
          <w:color w:val="4B4B4E"/>
          <w:sz w:val="20"/>
        </w:rPr>
        <w:t>VCH</w:t>
      </w:r>
      <w:r>
        <w:rPr>
          <w:color w:val="4B4B4E"/>
          <w:spacing w:val="-1"/>
          <w:sz w:val="20"/>
        </w:rPr>
        <w:t xml:space="preserve"> </w:t>
      </w:r>
      <w:r>
        <w:rPr>
          <w:color w:val="4B4B4E"/>
          <w:sz w:val="20"/>
        </w:rPr>
        <w:t>Pathology</w:t>
      </w:r>
      <w:r>
        <w:rPr>
          <w:color w:val="4B4B4E"/>
          <w:spacing w:val="-5"/>
          <w:sz w:val="20"/>
        </w:rPr>
        <w:t xml:space="preserve"> </w:t>
      </w:r>
      <w:r>
        <w:rPr>
          <w:color w:val="4B4B4E"/>
          <w:sz w:val="20"/>
        </w:rPr>
        <w:t>and</w:t>
      </w:r>
      <w:r>
        <w:rPr>
          <w:color w:val="4B4B4E"/>
          <w:spacing w:val="-5"/>
          <w:sz w:val="20"/>
        </w:rPr>
        <w:t xml:space="preserve"> </w:t>
      </w:r>
      <w:r>
        <w:rPr>
          <w:color w:val="4B4B4E"/>
          <w:sz w:val="20"/>
        </w:rPr>
        <w:t>the</w:t>
      </w:r>
      <w:r>
        <w:rPr>
          <w:color w:val="4B4B4E"/>
          <w:spacing w:val="-4"/>
          <w:sz w:val="20"/>
        </w:rPr>
        <w:t xml:space="preserve"> </w:t>
      </w:r>
      <w:r>
        <w:rPr>
          <w:color w:val="4B4B4E"/>
          <w:sz w:val="20"/>
        </w:rPr>
        <w:t>OR,</w:t>
      </w:r>
      <w:r>
        <w:rPr>
          <w:color w:val="4B4B4E"/>
          <w:spacing w:val="-4"/>
          <w:sz w:val="20"/>
        </w:rPr>
        <w:t xml:space="preserve"> </w:t>
      </w:r>
      <w:r>
        <w:rPr>
          <w:color w:val="4B4B4E"/>
          <w:sz w:val="20"/>
        </w:rPr>
        <w:t>this</w:t>
      </w:r>
      <w:r>
        <w:rPr>
          <w:color w:val="4B4B4E"/>
          <w:spacing w:val="-3"/>
          <w:sz w:val="20"/>
        </w:rPr>
        <w:t xml:space="preserve"> </w:t>
      </w:r>
      <w:r>
        <w:rPr>
          <w:color w:val="4B4B4E"/>
          <w:sz w:val="20"/>
        </w:rPr>
        <w:t>form</w:t>
      </w:r>
      <w:r>
        <w:rPr>
          <w:color w:val="4B4B4E"/>
          <w:spacing w:val="-2"/>
          <w:sz w:val="20"/>
        </w:rPr>
        <w:t xml:space="preserve"> </w:t>
      </w:r>
      <w:r>
        <w:rPr>
          <w:color w:val="4B4B4E"/>
          <w:sz w:val="20"/>
        </w:rPr>
        <w:t>must</w:t>
      </w:r>
      <w:r>
        <w:rPr>
          <w:color w:val="4B4B4E"/>
          <w:spacing w:val="-4"/>
          <w:sz w:val="20"/>
        </w:rPr>
        <w:t xml:space="preserve"> </w:t>
      </w:r>
      <w:r>
        <w:rPr>
          <w:color w:val="4B4B4E"/>
          <w:sz w:val="20"/>
        </w:rPr>
        <w:t>also</w:t>
      </w:r>
      <w:r>
        <w:rPr>
          <w:color w:val="4B4B4E"/>
          <w:spacing w:val="-4"/>
          <w:sz w:val="20"/>
        </w:rPr>
        <w:t xml:space="preserve"> </w:t>
      </w:r>
      <w:r>
        <w:rPr>
          <w:color w:val="4B4B4E"/>
          <w:sz w:val="20"/>
        </w:rPr>
        <w:t>be</w:t>
      </w:r>
      <w:r>
        <w:rPr>
          <w:color w:val="4B4B4E"/>
          <w:spacing w:val="-2"/>
          <w:sz w:val="20"/>
        </w:rPr>
        <w:t xml:space="preserve"> </w:t>
      </w:r>
      <w:r>
        <w:rPr>
          <w:color w:val="4B4B4E"/>
          <w:sz w:val="20"/>
        </w:rPr>
        <w:t>submitted</w:t>
      </w:r>
      <w:r>
        <w:rPr>
          <w:color w:val="4B4B4E"/>
          <w:spacing w:val="-4"/>
          <w:sz w:val="20"/>
        </w:rPr>
        <w:t xml:space="preserve"> </w:t>
      </w:r>
      <w:r>
        <w:rPr>
          <w:color w:val="4B4B4E"/>
          <w:sz w:val="20"/>
        </w:rPr>
        <w:t>to</w:t>
      </w:r>
      <w:r>
        <w:rPr>
          <w:color w:val="4B4B4E"/>
          <w:spacing w:val="-4"/>
          <w:sz w:val="20"/>
        </w:rPr>
        <w:t xml:space="preserve"> </w:t>
      </w:r>
      <w:r>
        <w:rPr>
          <w:color w:val="4B4B4E"/>
          <w:sz w:val="20"/>
        </w:rPr>
        <w:t>VCHRI</w:t>
      </w:r>
      <w:r>
        <w:rPr>
          <w:color w:val="4B4B4E"/>
          <w:spacing w:val="-1"/>
          <w:sz w:val="20"/>
        </w:rPr>
        <w:t xml:space="preserve"> </w:t>
      </w:r>
      <w:r>
        <w:rPr>
          <w:color w:val="4B4B4E"/>
          <w:sz w:val="20"/>
        </w:rPr>
        <w:t>with</w:t>
      </w:r>
      <w:r>
        <w:rPr>
          <w:color w:val="4B4B4E"/>
          <w:spacing w:val="-2"/>
          <w:sz w:val="20"/>
        </w:rPr>
        <w:t xml:space="preserve"> </w:t>
      </w:r>
      <w:r>
        <w:rPr>
          <w:color w:val="4B4B4E"/>
          <w:sz w:val="20"/>
        </w:rPr>
        <w:t xml:space="preserve">the other applicable paperwork. VCHRI must sign and date the “Specimen Collection for Research – Special Handling Instructions Form”. VCHRI will photocopy the signed “Specimen Collection for Research – Special Handling Instructions” Form onto brilliant </w:t>
      </w:r>
      <w:r>
        <w:rPr>
          <w:b/>
          <w:color w:val="008000"/>
          <w:sz w:val="20"/>
        </w:rPr>
        <w:t xml:space="preserve">Green </w:t>
      </w:r>
      <w:r>
        <w:rPr>
          <w:color w:val="4B4B4E"/>
          <w:sz w:val="20"/>
        </w:rPr>
        <w:t>paper for the PI.</w:t>
      </w:r>
      <w:r w:rsidR="00B4203F">
        <w:rPr>
          <w:color w:val="4B4B4E"/>
          <w:sz w:val="20"/>
        </w:rPr>
        <w:br/>
      </w:r>
    </w:p>
    <w:p w:rsidR="00F34F2C" w:rsidRDefault="007F0BA0">
      <w:pPr>
        <w:pStyle w:val="ListParagraph"/>
        <w:numPr>
          <w:ilvl w:val="1"/>
          <w:numId w:val="2"/>
        </w:numPr>
        <w:tabs>
          <w:tab w:val="left" w:pos="528"/>
        </w:tabs>
        <w:ind w:left="527" w:hanging="428"/>
        <w:jc w:val="left"/>
        <w:rPr>
          <w:sz w:val="20"/>
        </w:rPr>
      </w:pPr>
      <w:r>
        <w:rPr>
          <w:color w:val="4B4B4E"/>
          <w:sz w:val="20"/>
        </w:rPr>
        <w:t>Upon</w:t>
      </w:r>
      <w:r>
        <w:rPr>
          <w:color w:val="4B4B4E"/>
          <w:spacing w:val="-5"/>
          <w:sz w:val="20"/>
        </w:rPr>
        <w:t xml:space="preserve"> </w:t>
      </w:r>
      <w:r>
        <w:rPr>
          <w:color w:val="4B4B4E"/>
          <w:sz w:val="20"/>
        </w:rPr>
        <w:t>approval</w:t>
      </w:r>
      <w:r>
        <w:rPr>
          <w:color w:val="4B4B4E"/>
          <w:spacing w:val="-5"/>
          <w:sz w:val="20"/>
        </w:rPr>
        <w:t xml:space="preserve"> </w:t>
      </w:r>
      <w:r>
        <w:rPr>
          <w:color w:val="4B4B4E"/>
          <w:sz w:val="20"/>
        </w:rPr>
        <w:t>of</w:t>
      </w:r>
      <w:r>
        <w:rPr>
          <w:color w:val="4B4B4E"/>
          <w:spacing w:val="-5"/>
          <w:sz w:val="20"/>
        </w:rPr>
        <w:t xml:space="preserve"> </w:t>
      </w:r>
      <w:r>
        <w:rPr>
          <w:color w:val="4B4B4E"/>
          <w:sz w:val="20"/>
        </w:rPr>
        <w:t>the</w:t>
      </w:r>
      <w:r>
        <w:rPr>
          <w:color w:val="4B4B4E"/>
          <w:spacing w:val="-6"/>
          <w:sz w:val="20"/>
        </w:rPr>
        <w:t xml:space="preserve"> </w:t>
      </w:r>
      <w:r>
        <w:rPr>
          <w:color w:val="4B4B4E"/>
          <w:sz w:val="20"/>
        </w:rPr>
        <w:t>research</w:t>
      </w:r>
      <w:r>
        <w:rPr>
          <w:color w:val="4B4B4E"/>
          <w:spacing w:val="-6"/>
          <w:sz w:val="20"/>
        </w:rPr>
        <w:t xml:space="preserve"> </w:t>
      </w:r>
      <w:r>
        <w:rPr>
          <w:color w:val="4B4B4E"/>
          <w:sz w:val="20"/>
        </w:rPr>
        <w:t>project</w:t>
      </w:r>
      <w:r>
        <w:rPr>
          <w:color w:val="4B4B4E"/>
          <w:spacing w:val="-7"/>
          <w:sz w:val="20"/>
        </w:rPr>
        <w:t xml:space="preserve"> </w:t>
      </w:r>
      <w:r>
        <w:rPr>
          <w:color w:val="4B4B4E"/>
          <w:sz w:val="20"/>
        </w:rPr>
        <w:t>by</w:t>
      </w:r>
      <w:r>
        <w:rPr>
          <w:color w:val="4B4B4E"/>
          <w:spacing w:val="-7"/>
          <w:sz w:val="20"/>
        </w:rPr>
        <w:t xml:space="preserve"> </w:t>
      </w:r>
      <w:r>
        <w:rPr>
          <w:color w:val="4B4B4E"/>
          <w:sz w:val="20"/>
        </w:rPr>
        <w:t>VCHRI,</w:t>
      </w:r>
      <w:r>
        <w:rPr>
          <w:color w:val="4B4B4E"/>
          <w:spacing w:val="-4"/>
          <w:sz w:val="20"/>
        </w:rPr>
        <w:t xml:space="preserve"> </w:t>
      </w:r>
      <w:r>
        <w:rPr>
          <w:color w:val="4B4B4E"/>
          <w:sz w:val="20"/>
        </w:rPr>
        <w:t>VCHRI</w:t>
      </w:r>
      <w:r>
        <w:rPr>
          <w:color w:val="4B4B4E"/>
          <w:spacing w:val="-5"/>
          <w:sz w:val="20"/>
        </w:rPr>
        <w:t xml:space="preserve"> </w:t>
      </w:r>
      <w:r>
        <w:rPr>
          <w:color w:val="4B4B4E"/>
          <w:sz w:val="20"/>
        </w:rPr>
        <w:t>will</w:t>
      </w:r>
      <w:r>
        <w:rPr>
          <w:color w:val="4B4B4E"/>
          <w:spacing w:val="-5"/>
          <w:sz w:val="20"/>
        </w:rPr>
        <w:t xml:space="preserve"> </w:t>
      </w:r>
      <w:r>
        <w:rPr>
          <w:color w:val="4B4B4E"/>
          <w:sz w:val="20"/>
        </w:rPr>
        <w:t>provide</w:t>
      </w:r>
      <w:r>
        <w:rPr>
          <w:color w:val="4B4B4E"/>
          <w:spacing w:val="-7"/>
          <w:sz w:val="20"/>
        </w:rPr>
        <w:t xml:space="preserve"> </w:t>
      </w:r>
      <w:r>
        <w:rPr>
          <w:color w:val="4B4B4E"/>
          <w:sz w:val="20"/>
        </w:rPr>
        <w:t>the</w:t>
      </w:r>
      <w:r>
        <w:rPr>
          <w:color w:val="4B4B4E"/>
          <w:spacing w:val="-6"/>
          <w:sz w:val="20"/>
        </w:rPr>
        <w:t xml:space="preserve"> </w:t>
      </w:r>
      <w:r>
        <w:rPr>
          <w:color w:val="4B4B4E"/>
          <w:sz w:val="20"/>
        </w:rPr>
        <w:t>PI</w:t>
      </w:r>
      <w:r>
        <w:rPr>
          <w:color w:val="4B4B4E"/>
          <w:spacing w:val="-4"/>
          <w:sz w:val="20"/>
        </w:rPr>
        <w:t xml:space="preserve"> </w:t>
      </w:r>
      <w:r>
        <w:rPr>
          <w:color w:val="4B4B4E"/>
          <w:spacing w:val="-2"/>
          <w:sz w:val="20"/>
        </w:rPr>
        <w:t>with:</w:t>
      </w:r>
    </w:p>
    <w:p w:rsidR="00F34F2C" w:rsidRDefault="007F0BA0">
      <w:pPr>
        <w:pStyle w:val="ListParagraph"/>
        <w:numPr>
          <w:ilvl w:val="2"/>
          <w:numId w:val="2"/>
        </w:numPr>
        <w:tabs>
          <w:tab w:val="left" w:pos="1380"/>
        </w:tabs>
        <w:spacing w:before="1" w:line="228" w:lineRule="exact"/>
        <w:rPr>
          <w:sz w:val="20"/>
        </w:rPr>
      </w:pPr>
      <w:r>
        <w:rPr>
          <w:color w:val="4B4B4E"/>
          <w:sz w:val="20"/>
        </w:rPr>
        <w:t>the</w:t>
      </w:r>
      <w:r>
        <w:rPr>
          <w:color w:val="4B4B4E"/>
          <w:spacing w:val="-5"/>
          <w:sz w:val="20"/>
        </w:rPr>
        <w:t xml:space="preserve"> </w:t>
      </w:r>
      <w:r>
        <w:rPr>
          <w:color w:val="4B4B4E"/>
          <w:sz w:val="20"/>
        </w:rPr>
        <w:t>letter</w:t>
      </w:r>
      <w:r>
        <w:rPr>
          <w:color w:val="4B4B4E"/>
          <w:spacing w:val="-7"/>
          <w:sz w:val="20"/>
        </w:rPr>
        <w:t xml:space="preserve"> </w:t>
      </w:r>
      <w:r>
        <w:rPr>
          <w:color w:val="4B4B4E"/>
          <w:sz w:val="20"/>
        </w:rPr>
        <w:t>of</w:t>
      </w:r>
      <w:r>
        <w:rPr>
          <w:color w:val="4B4B4E"/>
          <w:spacing w:val="-4"/>
          <w:sz w:val="20"/>
        </w:rPr>
        <w:t xml:space="preserve"> </w:t>
      </w:r>
      <w:r>
        <w:rPr>
          <w:color w:val="4B4B4E"/>
          <w:sz w:val="20"/>
        </w:rPr>
        <w:t>final</w:t>
      </w:r>
      <w:r>
        <w:rPr>
          <w:color w:val="4B4B4E"/>
          <w:spacing w:val="-6"/>
          <w:sz w:val="20"/>
        </w:rPr>
        <w:t xml:space="preserve"> </w:t>
      </w:r>
      <w:r>
        <w:rPr>
          <w:color w:val="4B4B4E"/>
          <w:sz w:val="20"/>
        </w:rPr>
        <w:t>approval</w:t>
      </w:r>
      <w:r>
        <w:rPr>
          <w:color w:val="4B4B4E"/>
          <w:spacing w:val="-7"/>
          <w:sz w:val="20"/>
        </w:rPr>
        <w:t xml:space="preserve"> </w:t>
      </w:r>
      <w:r>
        <w:rPr>
          <w:color w:val="4B4B4E"/>
          <w:sz w:val="20"/>
        </w:rPr>
        <w:t>to</w:t>
      </w:r>
      <w:r>
        <w:rPr>
          <w:color w:val="4B4B4E"/>
          <w:spacing w:val="-6"/>
          <w:sz w:val="20"/>
        </w:rPr>
        <w:t xml:space="preserve"> </w:t>
      </w:r>
      <w:r>
        <w:rPr>
          <w:color w:val="4B4B4E"/>
          <w:sz w:val="20"/>
        </w:rPr>
        <w:t>conduct</w:t>
      </w:r>
      <w:r>
        <w:rPr>
          <w:color w:val="4B4B4E"/>
          <w:spacing w:val="-7"/>
          <w:sz w:val="20"/>
        </w:rPr>
        <w:t xml:space="preserve"> </w:t>
      </w:r>
      <w:r>
        <w:rPr>
          <w:color w:val="4B4B4E"/>
          <w:sz w:val="20"/>
        </w:rPr>
        <w:t>the</w:t>
      </w:r>
      <w:r>
        <w:rPr>
          <w:color w:val="4B4B4E"/>
          <w:spacing w:val="-4"/>
          <w:sz w:val="20"/>
        </w:rPr>
        <w:t xml:space="preserve"> </w:t>
      </w:r>
      <w:r>
        <w:rPr>
          <w:color w:val="4B4B4E"/>
          <w:sz w:val="20"/>
        </w:rPr>
        <w:t>research</w:t>
      </w:r>
      <w:r>
        <w:rPr>
          <w:color w:val="4B4B4E"/>
          <w:spacing w:val="-7"/>
          <w:sz w:val="20"/>
        </w:rPr>
        <w:t xml:space="preserve"> </w:t>
      </w:r>
      <w:r>
        <w:rPr>
          <w:color w:val="4B4B4E"/>
          <w:sz w:val="20"/>
        </w:rPr>
        <w:t>study</w:t>
      </w:r>
      <w:r>
        <w:rPr>
          <w:color w:val="4B4B4E"/>
          <w:spacing w:val="-7"/>
          <w:sz w:val="20"/>
        </w:rPr>
        <w:t xml:space="preserve"> </w:t>
      </w:r>
      <w:r>
        <w:rPr>
          <w:color w:val="4B4B4E"/>
          <w:sz w:val="20"/>
        </w:rPr>
        <w:t>at</w:t>
      </w:r>
      <w:r>
        <w:rPr>
          <w:color w:val="4B4B4E"/>
          <w:spacing w:val="-7"/>
          <w:sz w:val="20"/>
        </w:rPr>
        <w:t xml:space="preserve"> </w:t>
      </w:r>
      <w:r>
        <w:rPr>
          <w:color w:val="4B4B4E"/>
          <w:spacing w:val="-4"/>
          <w:sz w:val="20"/>
        </w:rPr>
        <w:t>VCH;</w:t>
      </w:r>
    </w:p>
    <w:p w:rsidR="00F34F2C" w:rsidRDefault="007F0BA0">
      <w:pPr>
        <w:pStyle w:val="ListParagraph"/>
        <w:numPr>
          <w:ilvl w:val="2"/>
          <w:numId w:val="2"/>
        </w:numPr>
        <w:tabs>
          <w:tab w:val="left" w:pos="1380"/>
        </w:tabs>
        <w:spacing w:line="242" w:lineRule="auto"/>
        <w:ind w:left="1324" w:right="469" w:hanging="504"/>
        <w:rPr>
          <w:sz w:val="20"/>
        </w:rPr>
      </w:pPr>
      <w:r>
        <w:rPr>
          <w:color w:val="4B4B4E"/>
          <w:sz w:val="20"/>
        </w:rPr>
        <w:t xml:space="preserve">a sheet of </w:t>
      </w:r>
      <w:r>
        <w:rPr>
          <w:b/>
          <w:color w:val="FF00FF"/>
          <w:sz w:val="20"/>
        </w:rPr>
        <w:t xml:space="preserve">Fluorescent Pink </w:t>
      </w:r>
      <w:r>
        <w:rPr>
          <w:color w:val="4B4B4E"/>
          <w:sz w:val="20"/>
        </w:rPr>
        <w:t>labels. The fluorescent pink labels will include the study specific</w:t>
      </w:r>
      <w:r>
        <w:rPr>
          <w:color w:val="4B4B4E"/>
          <w:spacing w:val="-3"/>
          <w:sz w:val="20"/>
        </w:rPr>
        <w:t xml:space="preserve"> </w:t>
      </w:r>
      <w:r>
        <w:rPr>
          <w:color w:val="4B4B4E"/>
          <w:sz w:val="20"/>
        </w:rPr>
        <w:t>VCHRI</w:t>
      </w:r>
      <w:r>
        <w:rPr>
          <w:color w:val="4B4B4E"/>
          <w:spacing w:val="-1"/>
          <w:sz w:val="20"/>
        </w:rPr>
        <w:t xml:space="preserve"> </w:t>
      </w:r>
      <w:r>
        <w:rPr>
          <w:color w:val="4B4B4E"/>
          <w:sz w:val="20"/>
        </w:rPr>
        <w:t>number</w:t>
      </w:r>
      <w:r>
        <w:rPr>
          <w:color w:val="4B4B4E"/>
          <w:spacing w:val="-3"/>
          <w:sz w:val="20"/>
        </w:rPr>
        <w:t xml:space="preserve"> </w:t>
      </w:r>
      <w:r>
        <w:rPr>
          <w:color w:val="4B4B4E"/>
          <w:sz w:val="20"/>
        </w:rPr>
        <w:t>(e.g.</w:t>
      </w:r>
      <w:r>
        <w:rPr>
          <w:color w:val="4B4B4E"/>
          <w:spacing w:val="-4"/>
          <w:sz w:val="20"/>
        </w:rPr>
        <w:t xml:space="preserve"> </w:t>
      </w:r>
      <w:r>
        <w:rPr>
          <w:color w:val="4B4B4E"/>
          <w:sz w:val="20"/>
        </w:rPr>
        <w:t>V06-0000),</w:t>
      </w:r>
      <w:r>
        <w:rPr>
          <w:color w:val="4B4B4E"/>
          <w:spacing w:val="-4"/>
          <w:sz w:val="20"/>
        </w:rPr>
        <w:t xml:space="preserve"> </w:t>
      </w:r>
      <w:r>
        <w:rPr>
          <w:color w:val="4B4B4E"/>
          <w:sz w:val="20"/>
        </w:rPr>
        <w:t>the</w:t>
      </w:r>
      <w:r>
        <w:rPr>
          <w:color w:val="4B4B4E"/>
          <w:spacing w:val="-3"/>
          <w:sz w:val="20"/>
        </w:rPr>
        <w:t xml:space="preserve"> </w:t>
      </w:r>
      <w:r>
        <w:rPr>
          <w:color w:val="4B4B4E"/>
          <w:sz w:val="20"/>
        </w:rPr>
        <w:t>name</w:t>
      </w:r>
      <w:r>
        <w:rPr>
          <w:color w:val="4B4B4E"/>
          <w:spacing w:val="-4"/>
          <w:sz w:val="20"/>
        </w:rPr>
        <w:t xml:space="preserve"> </w:t>
      </w:r>
      <w:r>
        <w:rPr>
          <w:color w:val="4B4B4E"/>
          <w:sz w:val="20"/>
        </w:rPr>
        <w:t>of</w:t>
      </w:r>
      <w:r>
        <w:rPr>
          <w:color w:val="4B4B4E"/>
          <w:spacing w:val="-2"/>
          <w:sz w:val="20"/>
        </w:rPr>
        <w:t xml:space="preserve"> </w:t>
      </w:r>
      <w:r>
        <w:rPr>
          <w:color w:val="4B4B4E"/>
          <w:sz w:val="20"/>
        </w:rPr>
        <w:t>the</w:t>
      </w:r>
      <w:r>
        <w:rPr>
          <w:color w:val="4B4B4E"/>
          <w:spacing w:val="-4"/>
          <w:sz w:val="20"/>
        </w:rPr>
        <w:t xml:space="preserve"> </w:t>
      </w:r>
      <w:r>
        <w:rPr>
          <w:color w:val="4B4B4E"/>
          <w:sz w:val="20"/>
        </w:rPr>
        <w:t>service</w:t>
      </w:r>
      <w:r>
        <w:rPr>
          <w:color w:val="4B4B4E"/>
          <w:spacing w:val="-4"/>
          <w:sz w:val="20"/>
        </w:rPr>
        <w:t xml:space="preserve"> </w:t>
      </w:r>
      <w:r>
        <w:rPr>
          <w:color w:val="4B4B4E"/>
          <w:sz w:val="20"/>
        </w:rPr>
        <w:t>(e.g.</w:t>
      </w:r>
      <w:r>
        <w:rPr>
          <w:color w:val="4B4B4E"/>
          <w:spacing w:val="-5"/>
          <w:sz w:val="20"/>
        </w:rPr>
        <w:t xml:space="preserve"> </w:t>
      </w:r>
      <w:r>
        <w:rPr>
          <w:color w:val="4B4B4E"/>
          <w:sz w:val="20"/>
        </w:rPr>
        <w:t>ENT)</w:t>
      </w:r>
      <w:r>
        <w:rPr>
          <w:color w:val="4B4B4E"/>
          <w:spacing w:val="-3"/>
          <w:sz w:val="20"/>
        </w:rPr>
        <w:t xml:space="preserve"> </w:t>
      </w:r>
      <w:r>
        <w:rPr>
          <w:color w:val="4B4B4E"/>
          <w:sz w:val="20"/>
        </w:rPr>
        <w:t>and</w:t>
      </w:r>
      <w:r>
        <w:rPr>
          <w:color w:val="4B4B4E"/>
          <w:spacing w:val="-4"/>
          <w:sz w:val="20"/>
        </w:rPr>
        <w:t xml:space="preserve"> </w:t>
      </w:r>
      <w:r>
        <w:rPr>
          <w:color w:val="4B4B4E"/>
          <w:sz w:val="20"/>
        </w:rPr>
        <w:t>a</w:t>
      </w:r>
      <w:r>
        <w:rPr>
          <w:color w:val="4B4B4E"/>
          <w:spacing w:val="-2"/>
          <w:sz w:val="20"/>
        </w:rPr>
        <w:t xml:space="preserve"> </w:t>
      </w:r>
      <w:r>
        <w:rPr>
          <w:color w:val="4B4B4E"/>
          <w:sz w:val="20"/>
        </w:rPr>
        <w:t>short name for the research study. These labels must be attached to the research informed consent form. See section 4.10 for further details; and</w:t>
      </w:r>
    </w:p>
    <w:p w:rsidR="00F34F2C" w:rsidRDefault="007F0BA0">
      <w:pPr>
        <w:pStyle w:val="ListParagraph"/>
        <w:numPr>
          <w:ilvl w:val="2"/>
          <w:numId w:val="2"/>
        </w:numPr>
        <w:tabs>
          <w:tab w:val="left" w:pos="1380"/>
        </w:tabs>
        <w:ind w:left="1324" w:right="638" w:hanging="504"/>
        <w:rPr>
          <w:sz w:val="20"/>
        </w:rPr>
      </w:pPr>
      <w:r>
        <w:rPr>
          <w:color w:val="4B4B4E"/>
          <w:sz w:val="20"/>
        </w:rPr>
        <w:t xml:space="preserve">as many </w:t>
      </w:r>
      <w:r>
        <w:rPr>
          <w:b/>
          <w:color w:val="008000"/>
          <w:sz w:val="20"/>
        </w:rPr>
        <w:t xml:space="preserve">Green </w:t>
      </w:r>
      <w:r>
        <w:rPr>
          <w:color w:val="4B4B4E"/>
          <w:sz w:val="20"/>
        </w:rPr>
        <w:t>“Specimen Collection for Research – Special Handling Instructions Forms”,</w:t>
      </w:r>
      <w:r>
        <w:rPr>
          <w:color w:val="4B4B4E"/>
          <w:spacing w:val="-4"/>
          <w:sz w:val="20"/>
        </w:rPr>
        <w:t xml:space="preserve"> </w:t>
      </w:r>
      <w:r>
        <w:rPr>
          <w:color w:val="4B4B4E"/>
          <w:sz w:val="20"/>
        </w:rPr>
        <w:t>as</w:t>
      </w:r>
      <w:r>
        <w:rPr>
          <w:color w:val="4B4B4E"/>
          <w:spacing w:val="-3"/>
          <w:sz w:val="20"/>
        </w:rPr>
        <w:t xml:space="preserve"> </w:t>
      </w:r>
      <w:r>
        <w:rPr>
          <w:color w:val="4B4B4E"/>
          <w:sz w:val="20"/>
        </w:rPr>
        <w:t>requested</w:t>
      </w:r>
      <w:r>
        <w:rPr>
          <w:color w:val="4B4B4E"/>
          <w:spacing w:val="-2"/>
          <w:sz w:val="20"/>
        </w:rPr>
        <w:t xml:space="preserve"> </w:t>
      </w:r>
      <w:r>
        <w:rPr>
          <w:color w:val="4B4B4E"/>
          <w:sz w:val="20"/>
        </w:rPr>
        <w:t>by</w:t>
      </w:r>
      <w:r>
        <w:rPr>
          <w:color w:val="4B4B4E"/>
          <w:spacing w:val="-7"/>
          <w:sz w:val="20"/>
        </w:rPr>
        <w:t xml:space="preserve"> </w:t>
      </w:r>
      <w:r>
        <w:rPr>
          <w:color w:val="4B4B4E"/>
          <w:sz w:val="20"/>
        </w:rPr>
        <w:t>the</w:t>
      </w:r>
      <w:r>
        <w:rPr>
          <w:color w:val="4B4B4E"/>
          <w:spacing w:val="-4"/>
          <w:sz w:val="20"/>
        </w:rPr>
        <w:t xml:space="preserve"> </w:t>
      </w:r>
      <w:r>
        <w:rPr>
          <w:color w:val="4B4B4E"/>
          <w:sz w:val="20"/>
        </w:rPr>
        <w:t>PI</w:t>
      </w:r>
      <w:r>
        <w:rPr>
          <w:color w:val="4B4B4E"/>
          <w:spacing w:val="-2"/>
          <w:sz w:val="20"/>
        </w:rPr>
        <w:t xml:space="preserve"> </w:t>
      </w:r>
      <w:r>
        <w:rPr>
          <w:color w:val="4B4B4E"/>
          <w:sz w:val="20"/>
        </w:rPr>
        <w:t>or</w:t>
      </w:r>
      <w:r>
        <w:rPr>
          <w:color w:val="4B4B4E"/>
          <w:spacing w:val="-4"/>
          <w:sz w:val="20"/>
        </w:rPr>
        <w:t xml:space="preserve"> </w:t>
      </w:r>
      <w:r>
        <w:rPr>
          <w:color w:val="4B4B4E"/>
          <w:sz w:val="20"/>
        </w:rPr>
        <w:t>the</w:t>
      </w:r>
      <w:r>
        <w:rPr>
          <w:color w:val="4B4B4E"/>
          <w:spacing w:val="-4"/>
          <w:sz w:val="20"/>
        </w:rPr>
        <w:t xml:space="preserve"> </w:t>
      </w:r>
      <w:r>
        <w:rPr>
          <w:color w:val="4B4B4E"/>
          <w:sz w:val="20"/>
        </w:rPr>
        <w:t>PI’s</w:t>
      </w:r>
      <w:r>
        <w:rPr>
          <w:color w:val="4B4B4E"/>
          <w:spacing w:val="-3"/>
          <w:sz w:val="20"/>
        </w:rPr>
        <w:t xml:space="preserve"> </w:t>
      </w:r>
      <w:r>
        <w:rPr>
          <w:color w:val="4B4B4E"/>
          <w:sz w:val="20"/>
        </w:rPr>
        <w:t>designate</w:t>
      </w:r>
      <w:r>
        <w:rPr>
          <w:color w:val="4B4B4E"/>
          <w:spacing w:val="-5"/>
          <w:sz w:val="20"/>
        </w:rPr>
        <w:t xml:space="preserve"> </w:t>
      </w:r>
      <w:r>
        <w:rPr>
          <w:color w:val="4B4B4E"/>
          <w:sz w:val="20"/>
        </w:rPr>
        <w:t>(if</w:t>
      </w:r>
      <w:r>
        <w:rPr>
          <w:color w:val="4B4B4E"/>
          <w:spacing w:val="-2"/>
          <w:sz w:val="20"/>
        </w:rPr>
        <w:t xml:space="preserve"> </w:t>
      </w:r>
      <w:r>
        <w:rPr>
          <w:color w:val="4B4B4E"/>
          <w:sz w:val="20"/>
        </w:rPr>
        <w:t>applicable).</w:t>
      </w:r>
      <w:r>
        <w:rPr>
          <w:color w:val="4B4B4E"/>
          <w:spacing w:val="-4"/>
          <w:sz w:val="20"/>
        </w:rPr>
        <w:t xml:space="preserve"> </w:t>
      </w:r>
      <w:r>
        <w:rPr>
          <w:color w:val="4B4B4E"/>
          <w:sz w:val="20"/>
        </w:rPr>
        <w:t>This</w:t>
      </w:r>
      <w:r>
        <w:rPr>
          <w:color w:val="4B4B4E"/>
          <w:spacing w:val="-3"/>
          <w:sz w:val="20"/>
        </w:rPr>
        <w:t xml:space="preserve"> </w:t>
      </w:r>
      <w:r>
        <w:rPr>
          <w:color w:val="4B4B4E"/>
          <w:sz w:val="20"/>
        </w:rPr>
        <w:t>form</w:t>
      </w:r>
      <w:r>
        <w:rPr>
          <w:color w:val="4B4B4E"/>
          <w:spacing w:val="-2"/>
          <w:sz w:val="20"/>
        </w:rPr>
        <w:t xml:space="preserve"> </w:t>
      </w:r>
      <w:r>
        <w:rPr>
          <w:color w:val="4B4B4E"/>
          <w:sz w:val="20"/>
        </w:rPr>
        <w:t>must</w:t>
      </w:r>
      <w:r>
        <w:rPr>
          <w:color w:val="4B4B4E"/>
          <w:spacing w:val="-4"/>
          <w:sz w:val="20"/>
        </w:rPr>
        <w:t xml:space="preserve"> </w:t>
      </w:r>
      <w:r>
        <w:rPr>
          <w:color w:val="4B4B4E"/>
          <w:sz w:val="20"/>
        </w:rPr>
        <w:t>be attached to the patient chart. See Sections 4.10 to 4.12 for further details.</w:t>
      </w:r>
    </w:p>
    <w:p w:rsidR="00F34F2C" w:rsidRDefault="00F34F2C">
      <w:pPr>
        <w:pStyle w:val="BodyText"/>
        <w:spacing w:before="4"/>
        <w:rPr>
          <w:sz w:val="19"/>
        </w:rPr>
      </w:pPr>
    </w:p>
    <w:p w:rsidR="00B4203F" w:rsidRDefault="00B4203F">
      <w:pPr>
        <w:pStyle w:val="BodyText"/>
        <w:spacing w:before="4"/>
        <w:rPr>
          <w:sz w:val="19"/>
        </w:rPr>
      </w:pPr>
    </w:p>
    <w:p w:rsidR="00B4203F" w:rsidRDefault="00B4203F">
      <w:pPr>
        <w:pStyle w:val="BodyText"/>
        <w:spacing w:before="4"/>
        <w:rPr>
          <w:sz w:val="19"/>
        </w:rPr>
      </w:pPr>
    </w:p>
    <w:p w:rsidR="00B4203F" w:rsidRDefault="00B4203F">
      <w:pPr>
        <w:pStyle w:val="BodyText"/>
        <w:spacing w:before="4"/>
        <w:rPr>
          <w:sz w:val="19"/>
        </w:rPr>
      </w:pPr>
      <w:bookmarkStart w:id="0" w:name="_GoBack"/>
      <w:bookmarkEnd w:id="0"/>
    </w:p>
    <w:p w:rsidR="00F34F2C" w:rsidRDefault="007F0BA0">
      <w:pPr>
        <w:pStyle w:val="Heading2"/>
      </w:pPr>
      <w:r>
        <w:rPr>
          <w:color w:val="4B4B4E"/>
        </w:rPr>
        <w:lastRenderedPageBreak/>
        <w:t>Collecting</w:t>
      </w:r>
      <w:r>
        <w:rPr>
          <w:color w:val="4B4B4E"/>
          <w:spacing w:val="-12"/>
        </w:rPr>
        <w:t xml:space="preserve"> </w:t>
      </w:r>
      <w:r>
        <w:rPr>
          <w:color w:val="4B4B4E"/>
        </w:rPr>
        <w:t>Tissue</w:t>
      </w:r>
      <w:r>
        <w:rPr>
          <w:color w:val="4B4B4E"/>
          <w:spacing w:val="-8"/>
        </w:rPr>
        <w:t xml:space="preserve"> </w:t>
      </w:r>
      <w:r>
        <w:rPr>
          <w:color w:val="4B4B4E"/>
          <w:spacing w:val="-2"/>
        </w:rPr>
        <w:t>Specimens</w:t>
      </w:r>
    </w:p>
    <w:p w:rsidR="00F34F2C" w:rsidRDefault="00F34F2C">
      <w:pPr>
        <w:pStyle w:val="BodyText"/>
        <w:spacing w:before="8"/>
        <w:rPr>
          <w:b/>
        </w:rPr>
      </w:pPr>
    </w:p>
    <w:p w:rsidR="00F34F2C" w:rsidRDefault="007F0BA0">
      <w:pPr>
        <w:pStyle w:val="BodyText"/>
        <w:ind w:left="100"/>
      </w:pPr>
      <w:r>
        <w:rPr>
          <w:color w:val="4B4B4E"/>
          <w:u w:val="single" w:color="4B4B4E"/>
        </w:rPr>
        <w:t>Prior</w:t>
      </w:r>
      <w:r>
        <w:rPr>
          <w:color w:val="4B4B4E"/>
          <w:spacing w:val="-5"/>
          <w:u w:val="single" w:color="4B4B4E"/>
        </w:rPr>
        <w:t xml:space="preserve"> </w:t>
      </w:r>
      <w:r>
        <w:rPr>
          <w:color w:val="4B4B4E"/>
          <w:u w:val="single" w:color="4B4B4E"/>
        </w:rPr>
        <w:t>to</w:t>
      </w:r>
      <w:r>
        <w:rPr>
          <w:color w:val="4B4B4E"/>
          <w:spacing w:val="-5"/>
          <w:u w:val="single" w:color="4B4B4E"/>
        </w:rPr>
        <w:t xml:space="preserve"> </w:t>
      </w:r>
      <w:r>
        <w:rPr>
          <w:color w:val="4B4B4E"/>
          <w:spacing w:val="-2"/>
          <w:u w:val="single" w:color="4B4B4E"/>
        </w:rPr>
        <w:t>surgery</w:t>
      </w:r>
      <w:r>
        <w:rPr>
          <w:color w:val="4B4B4E"/>
          <w:spacing w:val="-2"/>
        </w:rPr>
        <w:t>:</w:t>
      </w:r>
    </w:p>
    <w:p w:rsidR="00F34F2C" w:rsidRDefault="007F0BA0">
      <w:pPr>
        <w:pStyle w:val="ListParagraph"/>
        <w:numPr>
          <w:ilvl w:val="1"/>
          <w:numId w:val="2"/>
        </w:numPr>
        <w:tabs>
          <w:tab w:val="left" w:pos="1094"/>
        </w:tabs>
        <w:spacing w:before="83"/>
        <w:ind w:left="1094" w:hanging="634"/>
        <w:jc w:val="left"/>
        <w:rPr>
          <w:sz w:val="20"/>
        </w:rPr>
      </w:pPr>
      <w:r>
        <w:rPr>
          <w:color w:val="4B4B4E"/>
          <w:sz w:val="20"/>
        </w:rPr>
        <w:t>Requirement</w:t>
      </w:r>
      <w:r>
        <w:rPr>
          <w:color w:val="4B4B4E"/>
          <w:spacing w:val="-9"/>
          <w:sz w:val="20"/>
        </w:rPr>
        <w:t xml:space="preserve"> </w:t>
      </w:r>
      <w:r>
        <w:rPr>
          <w:color w:val="4B4B4E"/>
          <w:sz w:val="20"/>
        </w:rPr>
        <w:t>of</w:t>
      </w:r>
      <w:r>
        <w:rPr>
          <w:color w:val="4B4B4E"/>
          <w:spacing w:val="-6"/>
          <w:sz w:val="20"/>
        </w:rPr>
        <w:t xml:space="preserve"> </w:t>
      </w:r>
      <w:r>
        <w:rPr>
          <w:color w:val="4B4B4E"/>
          <w:sz w:val="20"/>
        </w:rPr>
        <w:t>Informed</w:t>
      </w:r>
      <w:r>
        <w:rPr>
          <w:color w:val="4B4B4E"/>
          <w:spacing w:val="-10"/>
          <w:sz w:val="20"/>
        </w:rPr>
        <w:t xml:space="preserve"> </w:t>
      </w:r>
      <w:r>
        <w:rPr>
          <w:color w:val="4B4B4E"/>
          <w:spacing w:val="-2"/>
          <w:sz w:val="20"/>
        </w:rPr>
        <w:t>Consent:</w:t>
      </w:r>
    </w:p>
    <w:p w:rsidR="00F34F2C" w:rsidRDefault="007F0BA0">
      <w:pPr>
        <w:pStyle w:val="ListParagraph"/>
        <w:numPr>
          <w:ilvl w:val="2"/>
          <w:numId w:val="2"/>
        </w:numPr>
        <w:tabs>
          <w:tab w:val="left" w:pos="1519"/>
        </w:tabs>
        <w:ind w:left="1518" w:right="378" w:hanging="699"/>
        <w:rPr>
          <w:sz w:val="20"/>
        </w:rPr>
      </w:pPr>
      <w:r>
        <w:rPr>
          <w:color w:val="4B4B4E"/>
          <w:sz w:val="20"/>
        </w:rPr>
        <w:t>If</w:t>
      </w:r>
      <w:r>
        <w:rPr>
          <w:color w:val="4B4B4E"/>
          <w:spacing w:val="-2"/>
          <w:sz w:val="20"/>
        </w:rPr>
        <w:t xml:space="preserve"> </w:t>
      </w:r>
      <w:r>
        <w:rPr>
          <w:color w:val="4B4B4E"/>
          <w:sz w:val="20"/>
        </w:rPr>
        <w:t>a</w:t>
      </w:r>
      <w:r>
        <w:rPr>
          <w:color w:val="4B4B4E"/>
          <w:spacing w:val="-5"/>
          <w:sz w:val="20"/>
        </w:rPr>
        <w:t xml:space="preserve"> </w:t>
      </w:r>
      <w:r>
        <w:rPr>
          <w:color w:val="4B4B4E"/>
          <w:sz w:val="20"/>
        </w:rPr>
        <w:t>patient</w:t>
      </w:r>
      <w:r>
        <w:rPr>
          <w:color w:val="4B4B4E"/>
          <w:spacing w:val="-2"/>
          <w:sz w:val="20"/>
        </w:rPr>
        <w:t xml:space="preserve"> </w:t>
      </w:r>
      <w:r>
        <w:rPr>
          <w:color w:val="4B4B4E"/>
          <w:sz w:val="20"/>
        </w:rPr>
        <w:t>is</w:t>
      </w:r>
      <w:r>
        <w:rPr>
          <w:color w:val="4B4B4E"/>
          <w:spacing w:val="-3"/>
          <w:sz w:val="20"/>
        </w:rPr>
        <w:t xml:space="preserve"> </w:t>
      </w:r>
      <w:r>
        <w:rPr>
          <w:color w:val="4B4B4E"/>
          <w:sz w:val="20"/>
        </w:rPr>
        <w:t>undergoing</w:t>
      </w:r>
      <w:r>
        <w:rPr>
          <w:color w:val="4B4B4E"/>
          <w:spacing w:val="-4"/>
          <w:sz w:val="20"/>
        </w:rPr>
        <w:t xml:space="preserve"> </w:t>
      </w:r>
      <w:r>
        <w:rPr>
          <w:color w:val="4B4B4E"/>
          <w:sz w:val="20"/>
        </w:rPr>
        <w:t>surgery</w:t>
      </w:r>
      <w:r>
        <w:rPr>
          <w:color w:val="4B4B4E"/>
          <w:spacing w:val="-5"/>
          <w:sz w:val="20"/>
        </w:rPr>
        <w:t xml:space="preserve"> </w:t>
      </w:r>
      <w:r>
        <w:rPr>
          <w:color w:val="4B4B4E"/>
          <w:sz w:val="20"/>
        </w:rPr>
        <w:t>in</w:t>
      </w:r>
      <w:r>
        <w:rPr>
          <w:color w:val="4B4B4E"/>
          <w:spacing w:val="-2"/>
          <w:sz w:val="20"/>
        </w:rPr>
        <w:t xml:space="preserve"> </w:t>
      </w:r>
      <w:r>
        <w:rPr>
          <w:color w:val="4B4B4E"/>
          <w:sz w:val="20"/>
        </w:rPr>
        <w:t>a</w:t>
      </w:r>
      <w:r>
        <w:rPr>
          <w:color w:val="4B4B4E"/>
          <w:spacing w:val="-4"/>
          <w:sz w:val="20"/>
        </w:rPr>
        <w:t xml:space="preserve"> </w:t>
      </w:r>
      <w:r>
        <w:rPr>
          <w:color w:val="4B4B4E"/>
          <w:sz w:val="20"/>
        </w:rPr>
        <w:t>VCH</w:t>
      </w:r>
      <w:r>
        <w:rPr>
          <w:color w:val="4B4B4E"/>
          <w:spacing w:val="-4"/>
          <w:sz w:val="20"/>
        </w:rPr>
        <w:t xml:space="preserve"> </w:t>
      </w:r>
      <w:r>
        <w:rPr>
          <w:color w:val="4B4B4E"/>
          <w:sz w:val="20"/>
        </w:rPr>
        <w:t>operating</w:t>
      </w:r>
      <w:r>
        <w:rPr>
          <w:color w:val="4B4B4E"/>
          <w:spacing w:val="-4"/>
          <w:sz w:val="20"/>
        </w:rPr>
        <w:t xml:space="preserve"> </w:t>
      </w:r>
      <w:r>
        <w:rPr>
          <w:color w:val="4B4B4E"/>
          <w:sz w:val="20"/>
        </w:rPr>
        <w:t>room,</w:t>
      </w:r>
      <w:r>
        <w:rPr>
          <w:color w:val="4B4B4E"/>
          <w:spacing w:val="-4"/>
          <w:sz w:val="20"/>
        </w:rPr>
        <w:t xml:space="preserve"> </w:t>
      </w:r>
      <w:r>
        <w:rPr>
          <w:color w:val="4B4B4E"/>
          <w:sz w:val="20"/>
        </w:rPr>
        <w:t>and</w:t>
      </w:r>
      <w:r>
        <w:rPr>
          <w:color w:val="4B4B4E"/>
          <w:spacing w:val="-5"/>
          <w:sz w:val="20"/>
        </w:rPr>
        <w:t xml:space="preserve"> </w:t>
      </w:r>
      <w:r>
        <w:rPr>
          <w:color w:val="4B4B4E"/>
          <w:sz w:val="20"/>
        </w:rPr>
        <w:t>tissue</w:t>
      </w:r>
      <w:r>
        <w:rPr>
          <w:color w:val="4B4B4E"/>
          <w:spacing w:val="-3"/>
          <w:sz w:val="20"/>
        </w:rPr>
        <w:t xml:space="preserve"> </w:t>
      </w:r>
      <w:r>
        <w:rPr>
          <w:color w:val="4B4B4E"/>
          <w:sz w:val="20"/>
        </w:rPr>
        <w:t>will</w:t>
      </w:r>
      <w:r>
        <w:rPr>
          <w:color w:val="4B4B4E"/>
          <w:spacing w:val="-3"/>
          <w:sz w:val="20"/>
        </w:rPr>
        <w:t xml:space="preserve"> </w:t>
      </w:r>
      <w:r>
        <w:rPr>
          <w:color w:val="4B4B4E"/>
          <w:sz w:val="20"/>
        </w:rPr>
        <w:t>be</w:t>
      </w:r>
      <w:r>
        <w:rPr>
          <w:color w:val="4B4B4E"/>
          <w:spacing w:val="-5"/>
          <w:sz w:val="20"/>
        </w:rPr>
        <w:t xml:space="preserve"> </w:t>
      </w:r>
      <w:r>
        <w:rPr>
          <w:color w:val="4B4B4E"/>
          <w:sz w:val="20"/>
        </w:rPr>
        <w:t>collected during surgery for research purposes, research consent must be obtained from the patient prior to his/her surgery.</w:t>
      </w:r>
    </w:p>
    <w:p w:rsidR="00F34F2C" w:rsidRDefault="007F0BA0">
      <w:pPr>
        <w:pStyle w:val="ListParagraph"/>
        <w:numPr>
          <w:ilvl w:val="2"/>
          <w:numId w:val="2"/>
        </w:numPr>
        <w:tabs>
          <w:tab w:val="left" w:pos="1519"/>
        </w:tabs>
        <w:spacing w:before="2"/>
        <w:ind w:left="1518" w:right="159" w:hanging="699"/>
        <w:rPr>
          <w:sz w:val="20"/>
        </w:rPr>
      </w:pPr>
      <w:r>
        <w:rPr>
          <w:color w:val="4B4B4E"/>
          <w:sz w:val="20"/>
        </w:rPr>
        <w:t>Research</w:t>
      </w:r>
      <w:r>
        <w:rPr>
          <w:color w:val="4B4B4E"/>
          <w:spacing w:val="-5"/>
          <w:sz w:val="20"/>
        </w:rPr>
        <w:t xml:space="preserve"> </w:t>
      </w:r>
      <w:r>
        <w:rPr>
          <w:color w:val="4B4B4E"/>
          <w:sz w:val="20"/>
        </w:rPr>
        <w:t>subjects</w:t>
      </w:r>
      <w:r>
        <w:rPr>
          <w:color w:val="4B4B4E"/>
          <w:spacing w:val="-4"/>
          <w:sz w:val="20"/>
        </w:rPr>
        <w:t xml:space="preserve"> </w:t>
      </w:r>
      <w:r>
        <w:rPr>
          <w:color w:val="4B4B4E"/>
          <w:sz w:val="20"/>
        </w:rPr>
        <w:t>must</w:t>
      </w:r>
      <w:r>
        <w:rPr>
          <w:color w:val="4B4B4E"/>
          <w:spacing w:val="-5"/>
          <w:sz w:val="20"/>
        </w:rPr>
        <w:t xml:space="preserve"> </w:t>
      </w:r>
      <w:r>
        <w:rPr>
          <w:color w:val="4B4B4E"/>
          <w:sz w:val="20"/>
        </w:rPr>
        <w:t>have</w:t>
      </w:r>
      <w:r>
        <w:rPr>
          <w:color w:val="4B4B4E"/>
          <w:spacing w:val="-3"/>
          <w:sz w:val="20"/>
        </w:rPr>
        <w:t xml:space="preserve"> </w:t>
      </w:r>
      <w:r>
        <w:rPr>
          <w:color w:val="4B4B4E"/>
          <w:sz w:val="20"/>
        </w:rPr>
        <w:t>adequate</w:t>
      </w:r>
      <w:r>
        <w:rPr>
          <w:color w:val="4B4B4E"/>
          <w:spacing w:val="-5"/>
          <w:sz w:val="20"/>
        </w:rPr>
        <w:t xml:space="preserve"> </w:t>
      </w:r>
      <w:r>
        <w:rPr>
          <w:color w:val="4B4B4E"/>
          <w:sz w:val="20"/>
        </w:rPr>
        <w:t>time</w:t>
      </w:r>
      <w:r>
        <w:rPr>
          <w:color w:val="4B4B4E"/>
          <w:spacing w:val="-5"/>
          <w:sz w:val="20"/>
        </w:rPr>
        <w:t xml:space="preserve"> </w:t>
      </w:r>
      <w:r>
        <w:rPr>
          <w:color w:val="4B4B4E"/>
          <w:sz w:val="20"/>
        </w:rPr>
        <w:t>between</w:t>
      </w:r>
      <w:r>
        <w:rPr>
          <w:color w:val="4B4B4E"/>
          <w:spacing w:val="-5"/>
          <w:sz w:val="20"/>
        </w:rPr>
        <w:t xml:space="preserve"> </w:t>
      </w:r>
      <w:r>
        <w:rPr>
          <w:color w:val="4B4B4E"/>
          <w:sz w:val="20"/>
        </w:rPr>
        <w:t>initial</w:t>
      </w:r>
      <w:r>
        <w:rPr>
          <w:color w:val="4B4B4E"/>
          <w:spacing w:val="-4"/>
          <w:sz w:val="20"/>
        </w:rPr>
        <w:t xml:space="preserve"> </w:t>
      </w:r>
      <w:r>
        <w:rPr>
          <w:color w:val="4B4B4E"/>
          <w:sz w:val="20"/>
        </w:rPr>
        <w:t>contact</w:t>
      </w:r>
      <w:r>
        <w:rPr>
          <w:color w:val="4B4B4E"/>
          <w:spacing w:val="-3"/>
          <w:sz w:val="20"/>
        </w:rPr>
        <w:t xml:space="preserve"> </w:t>
      </w:r>
      <w:r>
        <w:rPr>
          <w:color w:val="4B4B4E"/>
          <w:sz w:val="20"/>
        </w:rPr>
        <w:t>to</w:t>
      </w:r>
      <w:r>
        <w:rPr>
          <w:color w:val="4B4B4E"/>
          <w:spacing w:val="-5"/>
          <w:sz w:val="20"/>
        </w:rPr>
        <w:t xml:space="preserve"> </w:t>
      </w:r>
      <w:r>
        <w:rPr>
          <w:color w:val="4B4B4E"/>
          <w:sz w:val="20"/>
        </w:rPr>
        <w:t>the</w:t>
      </w:r>
      <w:r>
        <w:rPr>
          <w:color w:val="4B4B4E"/>
          <w:spacing w:val="-6"/>
          <w:sz w:val="20"/>
        </w:rPr>
        <w:t xml:space="preserve"> </w:t>
      </w:r>
      <w:r>
        <w:rPr>
          <w:color w:val="4B4B4E"/>
          <w:sz w:val="20"/>
        </w:rPr>
        <w:t>actual</w:t>
      </w:r>
      <w:r>
        <w:rPr>
          <w:color w:val="4B4B4E"/>
          <w:spacing w:val="-4"/>
          <w:sz w:val="20"/>
        </w:rPr>
        <w:t xml:space="preserve"> </w:t>
      </w:r>
      <w:r>
        <w:rPr>
          <w:color w:val="4B4B4E"/>
          <w:sz w:val="20"/>
        </w:rPr>
        <w:t>consent phase, to consider whether or not they wish to participate.</w:t>
      </w:r>
      <w:r w:rsidR="00B4203F">
        <w:rPr>
          <w:color w:val="4B4B4E"/>
          <w:sz w:val="20"/>
        </w:rPr>
        <w:br/>
      </w:r>
    </w:p>
    <w:p w:rsidR="00F34F2C" w:rsidRDefault="007F0BA0">
      <w:pPr>
        <w:pStyle w:val="ListParagraph"/>
        <w:numPr>
          <w:ilvl w:val="1"/>
          <w:numId w:val="2"/>
        </w:numPr>
        <w:tabs>
          <w:tab w:val="left" w:pos="1094"/>
        </w:tabs>
        <w:ind w:left="1094" w:right="139" w:hanging="634"/>
        <w:jc w:val="left"/>
        <w:rPr>
          <w:sz w:val="20"/>
        </w:rPr>
      </w:pPr>
      <w:r>
        <w:rPr>
          <w:color w:val="4B4B4E"/>
          <w:sz w:val="20"/>
        </w:rPr>
        <w:t xml:space="preserve">The PI or his/her designate is responsible for placing two copies of the signed research informed consent form on the patient chart; one copy is to be kept with the patient chart, the other copy will be sent with the tissue specimen to VCH Pathology. A white VCH patient label must be attached to each copy of the signed research informed consent form (on the first page, top right hand corner) and the </w:t>
      </w:r>
      <w:r>
        <w:rPr>
          <w:b/>
          <w:color w:val="008000"/>
          <w:sz w:val="20"/>
        </w:rPr>
        <w:t xml:space="preserve">Green </w:t>
      </w:r>
      <w:r>
        <w:rPr>
          <w:color w:val="4B4B4E"/>
          <w:sz w:val="20"/>
        </w:rPr>
        <w:t>“Specimen Collection for Research – Special Handling</w:t>
      </w:r>
      <w:r>
        <w:rPr>
          <w:color w:val="4B4B4E"/>
          <w:spacing w:val="-5"/>
          <w:sz w:val="20"/>
        </w:rPr>
        <w:t xml:space="preserve"> </w:t>
      </w:r>
      <w:r>
        <w:rPr>
          <w:color w:val="4B4B4E"/>
          <w:sz w:val="20"/>
        </w:rPr>
        <w:t>Instructions</w:t>
      </w:r>
      <w:r>
        <w:rPr>
          <w:color w:val="4B4B4E"/>
          <w:spacing w:val="-3"/>
          <w:sz w:val="20"/>
        </w:rPr>
        <w:t xml:space="preserve"> </w:t>
      </w:r>
      <w:r>
        <w:rPr>
          <w:color w:val="4B4B4E"/>
          <w:sz w:val="20"/>
        </w:rPr>
        <w:t>Form”</w:t>
      </w:r>
      <w:r>
        <w:rPr>
          <w:color w:val="4B4B4E"/>
          <w:spacing w:val="-3"/>
          <w:sz w:val="20"/>
        </w:rPr>
        <w:t xml:space="preserve"> </w:t>
      </w:r>
      <w:r>
        <w:rPr>
          <w:color w:val="4B4B4E"/>
          <w:sz w:val="20"/>
        </w:rPr>
        <w:t>(if</w:t>
      </w:r>
      <w:r>
        <w:rPr>
          <w:color w:val="4B4B4E"/>
          <w:spacing w:val="-2"/>
          <w:sz w:val="20"/>
        </w:rPr>
        <w:t xml:space="preserve"> </w:t>
      </w:r>
      <w:r>
        <w:rPr>
          <w:color w:val="4B4B4E"/>
          <w:sz w:val="20"/>
        </w:rPr>
        <w:t>applicable)</w:t>
      </w:r>
      <w:r>
        <w:rPr>
          <w:color w:val="4B4B4E"/>
          <w:spacing w:val="-4"/>
          <w:sz w:val="20"/>
        </w:rPr>
        <w:t xml:space="preserve"> </w:t>
      </w:r>
      <w:r>
        <w:rPr>
          <w:color w:val="4B4B4E"/>
          <w:sz w:val="20"/>
        </w:rPr>
        <w:t>by</w:t>
      </w:r>
      <w:r>
        <w:rPr>
          <w:color w:val="4B4B4E"/>
          <w:spacing w:val="-7"/>
          <w:sz w:val="20"/>
        </w:rPr>
        <w:t xml:space="preserve"> </w:t>
      </w:r>
      <w:r>
        <w:rPr>
          <w:color w:val="4B4B4E"/>
          <w:sz w:val="20"/>
        </w:rPr>
        <w:t>a</w:t>
      </w:r>
      <w:r>
        <w:rPr>
          <w:color w:val="4B4B4E"/>
          <w:spacing w:val="-2"/>
          <w:sz w:val="20"/>
        </w:rPr>
        <w:t xml:space="preserve"> </w:t>
      </w:r>
      <w:r>
        <w:rPr>
          <w:color w:val="4B4B4E"/>
          <w:sz w:val="20"/>
        </w:rPr>
        <w:t>VCH</w:t>
      </w:r>
      <w:r>
        <w:rPr>
          <w:color w:val="4B4B4E"/>
          <w:spacing w:val="-1"/>
          <w:sz w:val="20"/>
        </w:rPr>
        <w:t xml:space="preserve"> </w:t>
      </w:r>
      <w:r>
        <w:rPr>
          <w:color w:val="4B4B4E"/>
          <w:sz w:val="20"/>
        </w:rPr>
        <w:t>health care</w:t>
      </w:r>
      <w:r>
        <w:rPr>
          <w:color w:val="4B4B4E"/>
          <w:spacing w:val="-4"/>
          <w:sz w:val="20"/>
        </w:rPr>
        <w:t xml:space="preserve"> </w:t>
      </w:r>
      <w:r>
        <w:rPr>
          <w:color w:val="4B4B4E"/>
          <w:sz w:val="20"/>
        </w:rPr>
        <w:t>professional</w:t>
      </w:r>
      <w:r>
        <w:rPr>
          <w:color w:val="4B4B4E"/>
          <w:spacing w:val="-5"/>
          <w:sz w:val="20"/>
        </w:rPr>
        <w:t xml:space="preserve"> </w:t>
      </w:r>
      <w:r>
        <w:rPr>
          <w:color w:val="4B4B4E"/>
          <w:sz w:val="20"/>
        </w:rPr>
        <w:t>only.</w:t>
      </w:r>
      <w:r>
        <w:rPr>
          <w:color w:val="4B4B4E"/>
          <w:spacing w:val="-2"/>
          <w:sz w:val="20"/>
        </w:rPr>
        <w:t xml:space="preserve"> </w:t>
      </w:r>
      <w:r>
        <w:rPr>
          <w:color w:val="4B4B4E"/>
          <w:sz w:val="20"/>
        </w:rPr>
        <w:t>In</w:t>
      </w:r>
      <w:r>
        <w:rPr>
          <w:color w:val="4B4B4E"/>
          <w:spacing w:val="-4"/>
          <w:sz w:val="20"/>
        </w:rPr>
        <w:t xml:space="preserve"> </w:t>
      </w:r>
      <w:r>
        <w:rPr>
          <w:color w:val="4B4B4E"/>
          <w:sz w:val="20"/>
        </w:rPr>
        <w:t xml:space="preserve">addition, the PI or his/her designate must place a </w:t>
      </w:r>
      <w:r>
        <w:rPr>
          <w:b/>
          <w:color w:val="FF00FF"/>
          <w:sz w:val="20"/>
        </w:rPr>
        <w:t xml:space="preserve">Fluorescent Pink </w:t>
      </w:r>
      <w:r>
        <w:rPr>
          <w:color w:val="4B4B4E"/>
          <w:sz w:val="20"/>
        </w:rPr>
        <w:t>VCHRI label on each copy of the research informed consent form (bottom, right hand corner of the first page). The label must be visible to the surgeon and the surgeon’s designate (OR nurse), as the surgeon or the surgeon’s designate will be required to write the VCHRI # on the standard pathology</w:t>
      </w:r>
    </w:p>
    <w:p w:rsidR="00F34F2C" w:rsidRDefault="007F0BA0">
      <w:pPr>
        <w:pStyle w:val="BodyText"/>
        <w:spacing w:line="228" w:lineRule="exact"/>
        <w:ind w:left="1094"/>
      </w:pPr>
      <w:r>
        <w:rPr>
          <w:color w:val="4B4B4E"/>
        </w:rPr>
        <w:t>requisition</w:t>
      </w:r>
      <w:r>
        <w:rPr>
          <w:color w:val="4B4B4E"/>
          <w:spacing w:val="-12"/>
        </w:rPr>
        <w:t xml:space="preserve"> </w:t>
      </w:r>
      <w:r>
        <w:rPr>
          <w:color w:val="4B4B4E"/>
        </w:rPr>
        <w:t>titled</w:t>
      </w:r>
      <w:r>
        <w:rPr>
          <w:color w:val="4B4B4E"/>
          <w:spacing w:val="-12"/>
        </w:rPr>
        <w:t xml:space="preserve"> </w:t>
      </w:r>
      <w:r>
        <w:rPr>
          <w:color w:val="4B4B4E"/>
        </w:rPr>
        <w:t>“M140</w:t>
      </w:r>
      <w:r>
        <w:rPr>
          <w:color w:val="4B4B4E"/>
          <w:spacing w:val="-9"/>
        </w:rPr>
        <w:t xml:space="preserve"> </w:t>
      </w:r>
      <w:r>
        <w:rPr>
          <w:color w:val="4B4B4E"/>
        </w:rPr>
        <w:t>Surgical</w:t>
      </w:r>
      <w:r>
        <w:rPr>
          <w:color w:val="4B4B4E"/>
          <w:spacing w:val="-10"/>
        </w:rPr>
        <w:t xml:space="preserve"> </w:t>
      </w:r>
      <w:r>
        <w:rPr>
          <w:color w:val="4B4B4E"/>
        </w:rPr>
        <w:t>Pathology</w:t>
      </w:r>
      <w:r>
        <w:rPr>
          <w:color w:val="4B4B4E"/>
          <w:spacing w:val="-11"/>
        </w:rPr>
        <w:t xml:space="preserve"> </w:t>
      </w:r>
      <w:r>
        <w:rPr>
          <w:color w:val="4B4B4E"/>
        </w:rPr>
        <w:t>Consultation</w:t>
      </w:r>
      <w:r>
        <w:rPr>
          <w:color w:val="4B4B4E"/>
          <w:spacing w:val="-11"/>
        </w:rPr>
        <w:t xml:space="preserve"> </w:t>
      </w:r>
      <w:r>
        <w:rPr>
          <w:color w:val="4B4B4E"/>
          <w:spacing w:val="-2"/>
        </w:rPr>
        <w:t>Requisition”.</w:t>
      </w:r>
      <w:r w:rsidR="00B4203F">
        <w:rPr>
          <w:color w:val="4B4B4E"/>
          <w:spacing w:val="-2"/>
        </w:rPr>
        <w:br/>
      </w:r>
    </w:p>
    <w:p w:rsidR="00F34F2C" w:rsidRDefault="007F0BA0">
      <w:pPr>
        <w:pStyle w:val="ListParagraph"/>
        <w:numPr>
          <w:ilvl w:val="1"/>
          <w:numId w:val="2"/>
        </w:numPr>
        <w:tabs>
          <w:tab w:val="left" w:pos="1094"/>
        </w:tabs>
        <w:ind w:left="1094" w:right="177" w:hanging="634"/>
        <w:jc w:val="left"/>
        <w:rPr>
          <w:sz w:val="20"/>
        </w:rPr>
      </w:pPr>
      <w:r>
        <w:rPr>
          <w:color w:val="4B4B4E"/>
          <w:sz w:val="20"/>
        </w:rPr>
        <w:t xml:space="preserve">If applicable, the </w:t>
      </w:r>
      <w:r>
        <w:rPr>
          <w:b/>
          <w:color w:val="008000"/>
          <w:sz w:val="20"/>
        </w:rPr>
        <w:t xml:space="preserve">Green </w:t>
      </w:r>
      <w:r>
        <w:rPr>
          <w:color w:val="4B4B4E"/>
          <w:sz w:val="20"/>
        </w:rPr>
        <w:t xml:space="preserve">“Specimen Collection for Research – Special Handling Instructions Form” must be attached to the front of each patient’s chart. The PI or PI designate must remember to complete the question relating to informed consent on the </w:t>
      </w:r>
      <w:r>
        <w:rPr>
          <w:b/>
          <w:color w:val="008000"/>
          <w:sz w:val="20"/>
        </w:rPr>
        <w:t xml:space="preserve">Green </w:t>
      </w:r>
      <w:r>
        <w:rPr>
          <w:color w:val="4B4B4E"/>
          <w:sz w:val="20"/>
        </w:rPr>
        <w:t>“Specimen Collection for Research – Special Handling Instructions Form” (question in the shaded box) before</w:t>
      </w:r>
      <w:r>
        <w:rPr>
          <w:color w:val="4B4B4E"/>
          <w:spacing w:val="-5"/>
          <w:sz w:val="20"/>
        </w:rPr>
        <w:t xml:space="preserve"> </w:t>
      </w:r>
      <w:r>
        <w:rPr>
          <w:color w:val="4B4B4E"/>
          <w:sz w:val="20"/>
        </w:rPr>
        <w:t>the</w:t>
      </w:r>
      <w:r>
        <w:rPr>
          <w:color w:val="4B4B4E"/>
          <w:spacing w:val="-5"/>
          <w:sz w:val="20"/>
        </w:rPr>
        <w:t xml:space="preserve"> </w:t>
      </w:r>
      <w:r>
        <w:rPr>
          <w:b/>
          <w:color w:val="008000"/>
          <w:sz w:val="20"/>
        </w:rPr>
        <w:t>Green</w:t>
      </w:r>
      <w:r>
        <w:rPr>
          <w:b/>
          <w:color w:val="008000"/>
          <w:spacing w:val="-3"/>
          <w:sz w:val="20"/>
        </w:rPr>
        <w:t xml:space="preserve"> </w:t>
      </w:r>
      <w:r>
        <w:rPr>
          <w:color w:val="4B4B4E"/>
          <w:sz w:val="20"/>
        </w:rPr>
        <w:t>“Specimen</w:t>
      </w:r>
      <w:r>
        <w:rPr>
          <w:color w:val="4B4B4E"/>
          <w:spacing w:val="-5"/>
          <w:sz w:val="20"/>
        </w:rPr>
        <w:t xml:space="preserve"> </w:t>
      </w:r>
      <w:r>
        <w:rPr>
          <w:color w:val="4B4B4E"/>
          <w:sz w:val="20"/>
        </w:rPr>
        <w:t>Collection</w:t>
      </w:r>
      <w:r>
        <w:rPr>
          <w:color w:val="4B4B4E"/>
          <w:spacing w:val="-3"/>
          <w:sz w:val="20"/>
        </w:rPr>
        <w:t xml:space="preserve"> </w:t>
      </w:r>
      <w:r>
        <w:rPr>
          <w:color w:val="4B4B4E"/>
          <w:sz w:val="20"/>
        </w:rPr>
        <w:t>for</w:t>
      </w:r>
      <w:r>
        <w:rPr>
          <w:color w:val="4B4B4E"/>
          <w:spacing w:val="-5"/>
          <w:sz w:val="20"/>
        </w:rPr>
        <w:t xml:space="preserve"> </w:t>
      </w:r>
      <w:r>
        <w:rPr>
          <w:color w:val="4B4B4E"/>
          <w:sz w:val="20"/>
        </w:rPr>
        <w:t>Research</w:t>
      </w:r>
      <w:r>
        <w:rPr>
          <w:color w:val="4B4B4E"/>
          <w:spacing w:val="-2"/>
          <w:sz w:val="20"/>
        </w:rPr>
        <w:t xml:space="preserve"> </w:t>
      </w:r>
      <w:r>
        <w:rPr>
          <w:color w:val="4B4B4E"/>
          <w:sz w:val="20"/>
        </w:rPr>
        <w:t>–</w:t>
      </w:r>
      <w:r>
        <w:rPr>
          <w:color w:val="4B4B4E"/>
          <w:spacing w:val="-3"/>
          <w:sz w:val="20"/>
        </w:rPr>
        <w:t xml:space="preserve"> </w:t>
      </w:r>
      <w:r>
        <w:rPr>
          <w:color w:val="4B4B4E"/>
          <w:sz w:val="20"/>
        </w:rPr>
        <w:t>Special</w:t>
      </w:r>
      <w:r>
        <w:rPr>
          <w:color w:val="4B4B4E"/>
          <w:spacing w:val="-4"/>
          <w:sz w:val="20"/>
        </w:rPr>
        <w:t xml:space="preserve"> </w:t>
      </w:r>
      <w:r>
        <w:rPr>
          <w:color w:val="4B4B4E"/>
          <w:sz w:val="20"/>
        </w:rPr>
        <w:t>Handling</w:t>
      </w:r>
      <w:r>
        <w:rPr>
          <w:color w:val="4B4B4E"/>
          <w:spacing w:val="-5"/>
          <w:sz w:val="20"/>
        </w:rPr>
        <w:t xml:space="preserve"> </w:t>
      </w:r>
      <w:r>
        <w:rPr>
          <w:color w:val="4B4B4E"/>
          <w:sz w:val="20"/>
        </w:rPr>
        <w:t>Instructions</w:t>
      </w:r>
      <w:r>
        <w:rPr>
          <w:color w:val="4B4B4E"/>
          <w:spacing w:val="-4"/>
          <w:sz w:val="20"/>
        </w:rPr>
        <w:t xml:space="preserve"> </w:t>
      </w:r>
      <w:r>
        <w:rPr>
          <w:color w:val="4B4B4E"/>
          <w:sz w:val="20"/>
        </w:rPr>
        <w:t>Form”</w:t>
      </w:r>
      <w:r>
        <w:rPr>
          <w:color w:val="4B4B4E"/>
          <w:spacing w:val="-4"/>
          <w:sz w:val="20"/>
        </w:rPr>
        <w:t xml:space="preserve"> </w:t>
      </w:r>
      <w:r>
        <w:rPr>
          <w:color w:val="4B4B4E"/>
          <w:sz w:val="20"/>
        </w:rPr>
        <w:t>is placed on the chart.</w:t>
      </w:r>
      <w:r w:rsidR="00B4203F">
        <w:rPr>
          <w:color w:val="4B4B4E"/>
          <w:sz w:val="20"/>
        </w:rPr>
        <w:br/>
      </w:r>
    </w:p>
    <w:p w:rsidR="00C5642B" w:rsidRPr="00C5642B" w:rsidRDefault="007F0BA0" w:rsidP="00C5642B">
      <w:pPr>
        <w:pStyle w:val="ListParagraph"/>
        <w:numPr>
          <w:ilvl w:val="1"/>
          <w:numId w:val="2"/>
        </w:numPr>
        <w:tabs>
          <w:tab w:val="left" w:pos="1094"/>
        </w:tabs>
        <w:spacing w:before="1"/>
        <w:ind w:left="1094" w:right="101" w:hanging="634"/>
        <w:jc w:val="left"/>
        <w:rPr>
          <w:sz w:val="20"/>
        </w:rPr>
      </w:pPr>
      <w:r>
        <w:rPr>
          <w:color w:val="4B4B4E"/>
          <w:sz w:val="20"/>
        </w:rPr>
        <w:t>If the patient is seen in the preadmission clinic – the forms are placed on the patient chart in the</w:t>
      </w:r>
      <w:r>
        <w:rPr>
          <w:color w:val="4B4B4E"/>
          <w:spacing w:val="-4"/>
          <w:sz w:val="20"/>
        </w:rPr>
        <w:t xml:space="preserve"> </w:t>
      </w:r>
      <w:r>
        <w:rPr>
          <w:color w:val="4B4B4E"/>
          <w:sz w:val="20"/>
        </w:rPr>
        <w:t>pre-admission</w:t>
      </w:r>
      <w:r>
        <w:rPr>
          <w:color w:val="4B4B4E"/>
          <w:spacing w:val="-5"/>
          <w:sz w:val="20"/>
        </w:rPr>
        <w:t xml:space="preserve"> </w:t>
      </w:r>
      <w:r>
        <w:rPr>
          <w:color w:val="4B4B4E"/>
          <w:sz w:val="20"/>
        </w:rPr>
        <w:t>clinic.</w:t>
      </w:r>
      <w:r>
        <w:rPr>
          <w:color w:val="4B4B4E"/>
          <w:spacing w:val="-4"/>
          <w:sz w:val="20"/>
        </w:rPr>
        <w:t xml:space="preserve"> </w:t>
      </w:r>
      <w:r>
        <w:rPr>
          <w:color w:val="4B4B4E"/>
          <w:sz w:val="20"/>
        </w:rPr>
        <w:t>If</w:t>
      </w:r>
      <w:r>
        <w:rPr>
          <w:color w:val="4B4B4E"/>
          <w:spacing w:val="-2"/>
          <w:sz w:val="20"/>
        </w:rPr>
        <w:t xml:space="preserve"> </w:t>
      </w:r>
      <w:r>
        <w:rPr>
          <w:color w:val="4B4B4E"/>
          <w:sz w:val="20"/>
        </w:rPr>
        <w:t>the</w:t>
      </w:r>
      <w:r>
        <w:rPr>
          <w:color w:val="4B4B4E"/>
          <w:spacing w:val="-5"/>
          <w:sz w:val="20"/>
        </w:rPr>
        <w:t xml:space="preserve"> </w:t>
      </w:r>
      <w:r>
        <w:rPr>
          <w:color w:val="4B4B4E"/>
          <w:sz w:val="20"/>
        </w:rPr>
        <w:t>patient</w:t>
      </w:r>
      <w:r>
        <w:rPr>
          <w:color w:val="4B4B4E"/>
          <w:spacing w:val="-2"/>
          <w:sz w:val="20"/>
        </w:rPr>
        <w:t xml:space="preserve"> </w:t>
      </w:r>
      <w:r>
        <w:rPr>
          <w:color w:val="4B4B4E"/>
          <w:sz w:val="20"/>
        </w:rPr>
        <w:t>is</w:t>
      </w:r>
      <w:r>
        <w:rPr>
          <w:color w:val="4B4B4E"/>
          <w:spacing w:val="-3"/>
          <w:sz w:val="20"/>
        </w:rPr>
        <w:t xml:space="preserve"> </w:t>
      </w:r>
      <w:r>
        <w:rPr>
          <w:color w:val="4B4B4E"/>
          <w:sz w:val="20"/>
        </w:rPr>
        <w:t>not</w:t>
      </w:r>
      <w:r>
        <w:rPr>
          <w:color w:val="4B4B4E"/>
          <w:spacing w:val="-2"/>
          <w:sz w:val="20"/>
        </w:rPr>
        <w:t xml:space="preserve"> </w:t>
      </w:r>
      <w:r>
        <w:rPr>
          <w:color w:val="4B4B4E"/>
          <w:sz w:val="20"/>
        </w:rPr>
        <w:t>seen</w:t>
      </w:r>
      <w:r>
        <w:rPr>
          <w:color w:val="4B4B4E"/>
          <w:spacing w:val="-2"/>
          <w:sz w:val="20"/>
        </w:rPr>
        <w:t xml:space="preserve"> </w:t>
      </w:r>
      <w:r>
        <w:rPr>
          <w:color w:val="4B4B4E"/>
          <w:sz w:val="20"/>
        </w:rPr>
        <w:t>in</w:t>
      </w:r>
      <w:r>
        <w:rPr>
          <w:color w:val="4B4B4E"/>
          <w:spacing w:val="-2"/>
          <w:sz w:val="20"/>
        </w:rPr>
        <w:t xml:space="preserve"> </w:t>
      </w:r>
      <w:r>
        <w:rPr>
          <w:color w:val="4B4B4E"/>
          <w:sz w:val="20"/>
        </w:rPr>
        <w:t>the</w:t>
      </w:r>
      <w:r>
        <w:rPr>
          <w:color w:val="4B4B4E"/>
          <w:spacing w:val="-2"/>
          <w:sz w:val="20"/>
        </w:rPr>
        <w:t xml:space="preserve"> </w:t>
      </w:r>
      <w:r>
        <w:rPr>
          <w:color w:val="4B4B4E"/>
          <w:sz w:val="20"/>
        </w:rPr>
        <w:t>preadmission</w:t>
      </w:r>
      <w:r>
        <w:rPr>
          <w:color w:val="4B4B4E"/>
          <w:spacing w:val="-5"/>
          <w:sz w:val="20"/>
        </w:rPr>
        <w:t xml:space="preserve"> </w:t>
      </w:r>
      <w:r>
        <w:rPr>
          <w:color w:val="4B4B4E"/>
          <w:sz w:val="20"/>
        </w:rPr>
        <w:t>clinic,</w:t>
      </w:r>
      <w:r>
        <w:rPr>
          <w:color w:val="4B4B4E"/>
          <w:spacing w:val="-4"/>
          <w:sz w:val="20"/>
        </w:rPr>
        <w:t xml:space="preserve"> </w:t>
      </w:r>
      <w:r>
        <w:rPr>
          <w:color w:val="4B4B4E"/>
          <w:sz w:val="20"/>
        </w:rPr>
        <w:t>then</w:t>
      </w:r>
      <w:r>
        <w:rPr>
          <w:color w:val="4B4B4E"/>
          <w:spacing w:val="-4"/>
          <w:sz w:val="20"/>
        </w:rPr>
        <w:t xml:space="preserve"> </w:t>
      </w:r>
      <w:r>
        <w:rPr>
          <w:color w:val="4B4B4E"/>
          <w:sz w:val="20"/>
        </w:rPr>
        <w:t>the</w:t>
      </w:r>
      <w:r>
        <w:rPr>
          <w:color w:val="4B4B4E"/>
          <w:spacing w:val="-5"/>
          <w:sz w:val="20"/>
        </w:rPr>
        <w:t xml:space="preserve"> </w:t>
      </w:r>
      <w:r>
        <w:rPr>
          <w:color w:val="4B4B4E"/>
          <w:sz w:val="20"/>
        </w:rPr>
        <w:t>forms</w:t>
      </w:r>
      <w:r>
        <w:rPr>
          <w:color w:val="4B4B4E"/>
          <w:spacing w:val="-3"/>
          <w:sz w:val="20"/>
        </w:rPr>
        <w:t xml:space="preserve"> </w:t>
      </w:r>
      <w:r>
        <w:rPr>
          <w:color w:val="4B4B4E"/>
          <w:sz w:val="20"/>
        </w:rPr>
        <w:t>are placed on the chart in the appropriate area: (1) Pre-op at UBC Hospital; or (2) Peri-op in</w:t>
      </w:r>
      <w:r>
        <w:rPr>
          <w:color w:val="4B4B4E"/>
          <w:spacing w:val="40"/>
          <w:sz w:val="20"/>
        </w:rPr>
        <w:t xml:space="preserve"> </w:t>
      </w:r>
      <w:r>
        <w:rPr>
          <w:color w:val="4B4B4E"/>
          <w:spacing w:val="-4"/>
          <w:sz w:val="20"/>
        </w:rPr>
        <w:t>JPOR.</w:t>
      </w:r>
    </w:p>
    <w:p w:rsidR="00A51DCB" w:rsidRPr="00E24154" w:rsidRDefault="007F0BA0" w:rsidP="00A51DCB">
      <w:pPr>
        <w:pStyle w:val="ListParagraph"/>
        <w:numPr>
          <w:ilvl w:val="2"/>
          <w:numId w:val="2"/>
        </w:numPr>
        <w:tabs>
          <w:tab w:val="left" w:pos="1094"/>
        </w:tabs>
        <w:spacing w:before="1"/>
        <w:ind w:right="101"/>
        <w:rPr>
          <w:sz w:val="20"/>
        </w:rPr>
      </w:pPr>
      <w:r w:rsidRPr="00E24154">
        <w:rPr>
          <w:color w:val="4B4B4E"/>
          <w:spacing w:val="-4"/>
          <w:sz w:val="20"/>
        </w:rPr>
        <w:t xml:space="preserve">Submitting </w:t>
      </w:r>
      <w:r w:rsidRPr="00E24154">
        <w:rPr>
          <w:color w:val="4B4B4E"/>
          <w:spacing w:val="-4"/>
          <w:sz w:val="20"/>
          <w:u w:val="single"/>
        </w:rPr>
        <w:t>UBC Hospital OR documents,</w:t>
      </w:r>
      <w:r w:rsidRPr="00E24154">
        <w:rPr>
          <w:color w:val="4B4B4E"/>
          <w:spacing w:val="-4"/>
          <w:sz w:val="20"/>
        </w:rPr>
        <w:t xml:space="preserve"> </w:t>
      </w:r>
      <w:r w:rsidRPr="00E24154">
        <w:rPr>
          <w:b/>
          <w:color w:val="008000"/>
          <w:sz w:val="20"/>
        </w:rPr>
        <w:t xml:space="preserve">Green </w:t>
      </w:r>
      <w:r w:rsidRPr="00E24154">
        <w:rPr>
          <w:sz w:val="20"/>
        </w:rPr>
        <w:t xml:space="preserve">“Specimen Collection for Research – Special Handling Instructions Form” and signed research informed consent form: Researchers can drop off labelled envelop in the grey bin on a metal cart located at VGH mailroom. OR research documents should be drop off </w:t>
      </w:r>
      <w:r w:rsidRPr="00E24154">
        <w:rPr>
          <w:b/>
          <w:sz w:val="20"/>
        </w:rPr>
        <w:t>2 days prior to scheduled surgery</w:t>
      </w:r>
      <w:r w:rsidR="00A51DCB" w:rsidRPr="00E24154">
        <w:rPr>
          <w:b/>
          <w:sz w:val="20"/>
        </w:rPr>
        <w:t xml:space="preserve"> or by Friday for the following week</w:t>
      </w:r>
      <w:r w:rsidR="00A51DCB" w:rsidRPr="00E24154">
        <w:rPr>
          <w:sz w:val="20"/>
        </w:rPr>
        <w:t xml:space="preserve"> (</w:t>
      </w:r>
      <w:r w:rsidR="00A51DCB" w:rsidRPr="00E24154">
        <w:rPr>
          <w:i/>
          <w:color w:val="4B4B4E"/>
          <w:spacing w:val="-4"/>
          <w:sz w:val="20"/>
        </w:rPr>
        <w:t>Note: UBCH Surgical is closed on weekends).</w:t>
      </w:r>
    </w:p>
    <w:p w:rsidR="00F34F2C" w:rsidRDefault="00F34F2C">
      <w:pPr>
        <w:pStyle w:val="BodyText"/>
        <w:spacing w:before="2"/>
      </w:pPr>
    </w:p>
    <w:p w:rsidR="00F34F2C" w:rsidRDefault="007F0BA0">
      <w:pPr>
        <w:spacing w:line="276" w:lineRule="auto"/>
        <w:ind w:left="100" w:right="115"/>
        <w:rPr>
          <w:b/>
          <w:i/>
          <w:sz w:val="20"/>
        </w:rPr>
      </w:pPr>
      <w:r>
        <w:rPr>
          <w:b/>
          <w:i/>
          <w:color w:val="4B4B4E"/>
          <w:sz w:val="20"/>
        </w:rPr>
        <w:t>IF</w:t>
      </w:r>
      <w:r>
        <w:rPr>
          <w:b/>
          <w:i/>
          <w:color w:val="4B4B4E"/>
          <w:spacing w:val="-5"/>
          <w:sz w:val="20"/>
        </w:rPr>
        <w:t xml:space="preserve"> </w:t>
      </w:r>
      <w:r>
        <w:rPr>
          <w:b/>
          <w:i/>
          <w:color w:val="4B4B4E"/>
          <w:sz w:val="20"/>
        </w:rPr>
        <w:t>TWO</w:t>
      </w:r>
      <w:r>
        <w:rPr>
          <w:b/>
          <w:i/>
          <w:color w:val="4B4B4E"/>
          <w:spacing w:val="-4"/>
          <w:sz w:val="20"/>
        </w:rPr>
        <w:t xml:space="preserve"> </w:t>
      </w:r>
      <w:r>
        <w:rPr>
          <w:b/>
          <w:i/>
          <w:color w:val="4B4B4E"/>
          <w:sz w:val="20"/>
        </w:rPr>
        <w:t>COPIES</w:t>
      </w:r>
      <w:r>
        <w:rPr>
          <w:b/>
          <w:i/>
          <w:color w:val="4B4B4E"/>
          <w:spacing w:val="-5"/>
          <w:sz w:val="20"/>
        </w:rPr>
        <w:t xml:space="preserve"> </w:t>
      </w:r>
      <w:r>
        <w:rPr>
          <w:b/>
          <w:i/>
          <w:color w:val="4B4B4E"/>
          <w:sz w:val="20"/>
        </w:rPr>
        <w:t>OF</w:t>
      </w:r>
      <w:r>
        <w:rPr>
          <w:b/>
          <w:i/>
          <w:color w:val="4B4B4E"/>
          <w:spacing w:val="-4"/>
          <w:sz w:val="20"/>
        </w:rPr>
        <w:t xml:space="preserve"> </w:t>
      </w:r>
      <w:r>
        <w:rPr>
          <w:b/>
          <w:i/>
          <w:color w:val="4B4B4E"/>
          <w:sz w:val="20"/>
        </w:rPr>
        <w:t>THE</w:t>
      </w:r>
      <w:r>
        <w:rPr>
          <w:b/>
          <w:i/>
          <w:color w:val="4B4B4E"/>
          <w:spacing w:val="-1"/>
          <w:sz w:val="20"/>
        </w:rPr>
        <w:t xml:space="preserve"> </w:t>
      </w:r>
      <w:r>
        <w:rPr>
          <w:b/>
          <w:i/>
          <w:color w:val="4B4B4E"/>
          <w:sz w:val="20"/>
        </w:rPr>
        <w:t>SIGNED</w:t>
      </w:r>
      <w:r>
        <w:rPr>
          <w:b/>
          <w:i/>
          <w:color w:val="4B4B4E"/>
          <w:spacing w:val="-5"/>
          <w:sz w:val="20"/>
        </w:rPr>
        <w:t xml:space="preserve"> </w:t>
      </w:r>
      <w:r>
        <w:rPr>
          <w:b/>
          <w:i/>
          <w:color w:val="4B4B4E"/>
          <w:sz w:val="20"/>
        </w:rPr>
        <w:t>RESEARCH</w:t>
      </w:r>
      <w:r>
        <w:rPr>
          <w:b/>
          <w:i/>
          <w:color w:val="4B4B4E"/>
          <w:spacing w:val="-2"/>
          <w:sz w:val="20"/>
        </w:rPr>
        <w:t xml:space="preserve"> </w:t>
      </w:r>
      <w:r>
        <w:rPr>
          <w:b/>
          <w:i/>
          <w:color w:val="4B4B4E"/>
          <w:sz w:val="20"/>
        </w:rPr>
        <w:t>CONSENT</w:t>
      </w:r>
      <w:r>
        <w:rPr>
          <w:b/>
          <w:i/>
          <w:color w:val="4B4B4E"/>
          <w:spacing w:val="-2"/>
          <w:sz w:val="20"/>
        </w:rPr>
        <w:t xml:space="preserve"> </w:t>
      </w:r>
      <w:r>
        <w:rPr>
          <w:b/>
          <w:i/>
          <w:color w:val="4B4B4E"/>
          <w:sz w:val="20"/>
        </w:rPr>
        <w:t>ARE NOT</w:t>
      </w:r>
      <w:r>
        <w:rPr>
          <w:b/>
          <w:i/>
          <w:color w:val="4B4B4E"/>
          <w:spacing w:val="-4"/>
          <w:sz w:val="20"/>
        </w:rPr>
        <w:t xml:space="preserve"> </w:t>
      </w:r>
      <w:r>
        <w:rPr>
          <w:b/>
          <w:i/>
          <w:color w:val="4B4B4E"/>
          <w:sz w:val="20"/>
        </w:rPr>
        <w:t>PLACED</w:t>
      </w:r>
      <w:r>
        <w:rPr>
          <w:b/>
          <w:i/>
          <w:color w:val="4B4B4E"/>
          <w:spacing w:val="-3"/>
          <w:sz w:val="20"/>
        </w:rPr>
        <w:t xml:space="preserve"> </w:t>
      </w:r>
      <w:r>
        <w:rPr>
          <w:b/>
          <w:i/>
          <w:color w:val="4B4B4E"/>
          <w:sz w:val="20"/>
        </w:rPr>
        <w:t>ON</w:t>
      </w:r>
      <w:r>
        <w:rPr>
          <w:b/>
          <w:i/>
          <w:color w:val="4B4B4E"/>
          <w:spacing w:val="-5"/>
          <w:sz w:val="20"/>
        </w:rPr>
        <w:t xml:space="preserve"> </w:t>
      </w:r>
      <w:r>
        <w:rPr>
          <w:b/>
          <w:i/>
          <w:color w:val="4B4B4E"/>
          <w:sz w:val="20"/>
        </w:rPr>
        <w:t>THE</w:t>
      </w:r>
      <w:r>
        <w:rPr>
          <w:b/>
          <w:i/>
          <w:color w:val="4B4B4E"/>
          <w:spacing w:val="-3"/>
          <w:sz w:val="20"/>
        </w:rPr>
        <w:t xml:space="preserve"> </w:t>
      </w:r>
      <w:r>
        <w:rPr>
          <w:b/>
          <w:i/>
          <w:color w:val="4B4B4E"/>
          <w:sz w:val="20"/>
        </w:rPr>
        <w:t xml:space="preserve">PATIENT’S CHART PRIOR TO SURGERY, THE TISSUE WILL BE SENT TO PATHOLOGY ACCORDING TO STANDARD PROTOCOL. IT BECOMES THE RESPONSIBILITIY OF THE RESEARCHER TO FOLLOW UP WITH VCH PATHOLOGY REGARDING CORRECT HANDLING OF THE TISSUE </w:t>
      </w:r>
      <w:r>
        <w:rPr>
          <w:b/>
          <w:i/>
          <w:color w:val="4B4B4E"/>
          <w:spacing w:val="-2"/>
          <w:sz w:val="20"/>
        </w:rPr>
        <w:t>SPECIMEN.</w:t>
      </w:r>
    </w:p>
    <w:p w:rsidR="00F34F2C" w:rsidRDefault="00F34F2C">
      <w:pPr>
        <w:pStyle w:val="BodyText"/>
        <w:spacing w:before="6"/>
        <w:rPr>
          <w:b/>
          <w:i/>
          <w:sz w:val="17"/>
        </w:rPr>
      </w:pPr>
    </w:p>
    <w:p w:rsidR="00F34F2C" w:rsidRDefault="007F0BA0">
      <w:pPr>
        <w:pStyle w:val="BodyText"/>
        <w:ind w:left="100"/>
      </w:pPr>
      <w:r>
        <w:rPr>
          <w:color w:val="4B4B4E"/>
          <w:u w:val="single" w:color="4B4B4E"/>
        </w:rPr>
        <w:t>In</w:t>
      </w:r>
      <w:r>
        <w:rPr>
          <w:color w:val="4B4B4E"/>
          <w:spacing w:val="-4"/>
          <w:u w:val="single" w:color="4B4B4E"/>
        </w:rPr>
        <w:t xml:space="preserve"> </w:t>
      </w:r>
      <w:r>
        <w:rPr>
          <w:color w:val="4B4B4E"/>
          <w:u w:val="single" w:color="4B4B4E"/>
        </w:rPr>
        <w:t>the</w:t>
      </w:r>
      <w:r>
        <w:rPr>
          <w:color w:val="4B4B4E"/>
          <w:spacing w:val="-3"/>
          <w:u w:val="single" w:color="4B4B4E"/>
        </w:rPr>
        <w:t xml:space="preserve"> </w:t>
      </w:r>
      <w:r>
        <w:rPr>
          <w:color w:val="4B4B4E"/>
          <w:spacing w:val="-5"/>
          <w:u w:val="single" w:color="4B4B4E"/>
        </w:rPr>
        <w:t>OR</w:t>
      </w:r>
      <w:r>
        <w:rPr>
          <w:color w:val="4B4B4E"/>
          <w:spacing w:val="-5"/>
        </w:rPr>
        <w:t>:</w:t>
      </w:r>
    </w:p>
    <w:p w:rsidR="00F34F2C" w:rsidRDefault="00F34F2C">
      <w:pPr>
        <w:pStyle w:val="BodyText"/>
        <w:rPr>
          <w:sz w:val="12"/>
        </w:rPr>
      </w:pPr>
    </w:p>
    <w:p w:rsidR="00F34F2C" w:rsidRDefault="007F0BA0">
      <w:pPr>
        <w:pStyle w:val="ListParagraph"/>
        <w:numPr>
          <w:ilvl w:val="1"/>
          <w:numId w:val="2"/>
        </w:numPr>
        <w:tabs>
          <w:tab w:val="left" w:pos="1094"/>
        </w:tabs>
        <w:spacing w:before="93"/>
        <w:ind w:left="1094" w:right="134" w:hanging="634"/>
        <w:jc w:val="left"/>
        <w:rPr>
          <w:sz w:val="20"/>
        </w:rPr>
      </w:pPr>
      <w:r>
        <w:rPr>
          <w:color w:val="4B4B4E"/>
          <w:sz w:val="20"/>
        </w:rPr>
        <w:t>Once</w:t>
      </w:r>
      <w:r>
        <w:rPr>
          <w:color w:val="4B4B4E"/>
          <w:spacing w:val="-4"/>
          <w:sz w:val="20"/>
        </w:rPr>
        <w:t xml:space="preserve"> </w:t>
      </w:r>
      <w:r>
        <w:rPr>
          <w:color w:val="4B4B4E"/>
          <w:sz w:val="20"/>
        </w:rPr>
        <w:t>the</w:t>
      </w:r>
      <w:r>
        <w:rPr>
          <w:color w:val="4B4B4E"/>
          <w:spacing w:val="-3"/>
          <w:sz w:val="20"/>
        </w:rPr>
        <w:t xml:space="preserve"> </w:t>
      </w:r>
      <w:r>
        <w:rPr>
          <w:color w:val="4B4B4E"/>
          <w:sz w:val="20"/>
        </w:rPr>
        <w:t>tissue</w:t>
      </w:r>
      <w:r>
        <w:rPr>
          <w:color w:val="4B4B4E"/>
          <w:spacing w:val="-5"/>
          <w:sz w:val="20"/>
        </w:rPr>
        <w:t xml:space="preserve"> </w:t>
      </w:r>
      <w:r>
        <w:rPr>
          <w:color w:val="4B4B4E"/>
          <w:sz w:val="20"/>
        </w:rPr>
        <w:t>sample</w:t>
      </w:r>
      <w:r>
        <w:rPr>
          <w:color w:val="4B4B4E"/>
          <w:spacing w:val="-2"/>
          <w:sz w:val="20"/>
        </w:rPr>
        <w:t xml:space="preserve"> </w:t>
      </w:r>
      <w:r>
        <w:rPr>
          <w:color w:val="4B4B4E"/>
          <w:sz w:val="20"/>
        </w:rPr>
        <w:t>is</w:t>
      </w:r>
      <w:r>
        <w:rPr>
          <w:color w:val="4B4B4E"/>
          <w:spacing w:val="-3"/>
          <w:sz w:val="20"/>
        </w:rPr>
        <w:t xml:space="preserve"> </w:t>
      </w:r>
      <w:r>
        <w:rPr>
          <w:color w:val="4B4B4E"/>
          <w:sz w:val="20"/>
        </w:rPr>
        <w:t>collected,</w:t>
      </w:r>
      <w:r>
        <w:rPr>
          <w:color w:val="4B4B4E"/>
          <w:spacing w:val="-2"/>
          <w:sz w:val="20"/>
        </w:rPr>
        <w:t xml:space="preserve"> </w:t>
      </w:r>
      <w:r>
        <w:rPr>
          <w:color w:val="4B4B4E"/>
          <w:sz w:val="20"/>
        </w:rPr>
        <w:t>the</w:t>
      </w:r>
      <w:r>
        <w:rPr>
          <w:color w:val="4B4B4E"/>
          <w:spacing w:val="-2"/>
          <w:sz w:val="20"/>
        </w:rPr>
        <w:t xml:space="preserve"> </w:t>
      </w:r>
      <w:r>
        <w:rPr>
          <w:color w:val="4B4B4E"/>
          <w:sz w:val="20"/>
        </w:rPr>
        <w:t>OR</w:t>
      </w:r>
      <w:r>
        <w:rPr>
          <w:color w:val="4B4B4E"/>
          <w:spacing w:val="-4"/>
          <w:sz w:val="20"/>
        </w:rPr>
        <w:t xml:space="preserve"> </w:t>
      </w:r>
      <w:r>
        <w:rPr>
          <w:color w:val="4B4B4E"/>
          <w:sz w:val="20"/>
        </w:rPr>
        <w:t>nurse</w:t>
      </w:r>
      <w:r>
        <w:rPr>
          <w:color w:val="4B4B4E"/>
          <w:spacing w:val="-2"/>
          <w:sz w:val="20"/>
        </w:rPr>
        <w:t xml:space="preserve"> </w:t>
      </w:r>
      <w:r>
        <w:rPr>
          <w:color w:val="4B4B4E"/>
          <w:sz w:val="20"/>
        </w:rPr>
        <w:t>will</w:t>
      </w:r>
      <w:r>
        <w:rPr>
          <w:color w:val="4B4B4E"/>
          <w:spacing w:val="-3"/>
          <w:sz w:val="20"/>
        </w:rPr>
        <w:t xml:space="preserve"> </w:t>
      </w:r>
      <w:r>
        <w:rPr>
          <w:color w:val="4B4B4E"/>
          <w:sz w:val="20"/>
        </w:rPr>
        <w:t>complete</w:t>
      </w:r>
      <w:r>
        <w:rPr>
          <w:color w:val="4B4B4E"/>
          <w:spacing w:val="-5"/>
          <w:sz w:val="20"/>
        </w:rPr>
        <w:t xml:space="preserve"> </w:t>
      </w:r>
      <w:r>
        <w:rPr>
          <w:color w:val="4B4B4E"/>
          <w:sz w:val="20"/>
        </w:rPr>
        <w:t>the</w:t>
      </w:r>
      <w:r>
        <w:rPr>
          <w:color w:val="4B4B4E"/>
          <w:spacing w:val="-5"/>
          <w:sz w:val="20"/>
        </w:rPr>
        <w:t xml:space="preserve"> </w:t>
      </w:r>
      <w:r>
        <w:rPr>
          <w:color w:val="4B4B4E"/>
          <w:sz w:val="20"/>
        </w:rPr>
        <w:t>“M140</w:t>
      </w:r>
      <w:r>
        <w:rPr>
          <w:color w:val="4B4B4E"/>
          <w:spacing w:val="-4"/>
          <w:sz w:val="20"/>
        </w:rPr>
        <w:t xml:space="preserve"> </w:t>
      </w:r>
      <w:r>
        <w:rPr>
          <w:color w:val="4B4B4E"/>
          <w:sz w:val="20"/>
        </w:rPr>
        <w:t>Surgical</w:t>
      </w:r>
      <w:r>
        <w:rPr>
          <w:color w:val="4B4B4E"/>
          <w:spacing w:val="-3"/>
          <w:sz w:val="20"/>
        </w:rPr>
        <w:t xml:space="preserve"> </w:t>
      </w:r>
      <w:r>
        <w:rPr>
          <w:color w:val="4B4B4E"/>
          <w:sz w:val="20"/>
        </w:rPr>
        <w:t xml:space="preserve">Pathology Consultation Requisition”. The OR nurse will confirm with the surgeon that the tissue specimen is required for research purposes. If additional tissue has been collected for research purposes, the surgeon will advise which tissue specimen is for research purposes, and which specimen is for clinical purposes. If there is any uncertainty about which specimen has been collected for research purposes, VCH Pathology will contact the surgeon directly to </w:t>
      </w:r>
      <w:r>
        <w:rPr>
          <w:color w:val="4B4B4E"/>
          <w:spacing w:val="-2"/>
          <w:sz w:val="20"/>
        </w:rPr>
        <w:t>clarify.</w:t>
      </w:r>
      <w:r w:rsidR="00B4203F">
        <w:rPr>
          <w:color w:val="4B4B4E"/>
          <w:spacing w:val="-2"/>
          <w:sz w:val="20"/>
        </w:rPr>
        <w:br/>
      </w:r>
    </w:p>
    <w:p w:rsidR="00F34F2C" w:rsidRDefault="007F0BA0">
      <w:pPr>
        <w:pStyle w:val="ListParagraph"/>
        <w:numPr>
          <w:ilvl w:val="2"/>
          <w:numId w:val="2"/>
        </w:numPr>
        <w:tabs>
          <w:tab w:val="left" w:pos="1519"/>
        </w:tabs>
        <w:spacing w:before="1"/>
        <w:ind w:left="1518" w:right="109" w:hanging="699"/>
        <w:rPr>
          <w:sz w:val="20"/>
        </w:rPr>
      </w:pPr>
      <w:r>
        <w:rPr>
          <w:color w:val="4B4B4E"/>
          <w:sz w:val="20"/>
        </w:rPr>
        <w:t xml:space="preserve">If the surgeon confirms that the tissue specimen is for research purposes, the OR nurse will tick the “Research/Tissue Harvesting” box and will write the VCHRI# on the “M140 </w:t>
      </w:r>
      <w:r>
        <w:rPr>
          <w:color w:val="4B4B4E"/>
          <w:sz w:val="20"/>
        </w:rPr>
        <w:lastRenderedPageBreak/>
        <w:t>Surgical Pathology Consultation Requisition.” OR staff DO</w:t>
      </w:r>
      <w:r>
        <w:rPr>
          <w:color w:val="4B4B4E"/>
          <w:sz w:val="20"/>
          <w:u w:val="single" w:color="4B4B4E"/>
        </w:rPr>
        <w:t xml:space="preserve"> NOT</w:t>
      </w:r>
      <w:r>
        <w:rPr>
          <w:color w:val="4B4B4E"/>
          <w:sz w:val="20"/>
        </w:rPr>
        <w:t xml:space="preserve"> need to indicate on the “M140</w:t>
      </w:r>
      <w:r>
        <w:rPr>
          <w:color w:val="4B4B4E"/>
          <w:spacing w:val="-3"/>
          <w:sz w:val="20"/>
        </w:rPr>
        <w:t xml:space="preserve"> </w:t>
      </w:r>
      <w:r>
        <w:rPr>
          <w:color w:val="4B4B4E"/>
          <w:sz w:val="20"/>
        </w:rPr>
        <w:t>Surgical</w:t>
      </w:r>
      <w:r>
        <w:rPr>
          <w:color w:val="4B4B4E"/>
          <w:spacing w:val="-3"/>
          <w:sz w:val="20"/>
        </w:rPr>
        <w:t xml:space="preserve"> </w:t>
      </w:r>
      <w:r>
        <w:rPr>
          <w:color w:val="4B4B4E"/>
          <w:sz w:val="20"/>
        </w:rPr>
        <w:t>Pathology</w:t>
      </w:r>
      <w:r>
        <w:rPr>
          <w:color w:val="4B4B4E"/>
          <w:spacing w:val="-5"/>
          <w:sz w:val="20"/>
        </w:rPr>
        <w:t xml:space="preserve"> </w:t>
      </w:r>
      <w:r>
        <w:rPr>
          <w:color w:val="4B4B4E"/>
          <w:sz w:val="20"/>
        </w:rPr>
        <w:t>Consultation</w:t>
      </w:r>
      <w:r>
        <w:rPr>
          <w:color w:val="4B4B4E"/>
          <w:spacing w:val="-3"/>
          <w:sz w:val="20"/>
        </w:rPr>
        <w:t xml:space="preserve"> </w:t>
      </w:r>
      <w:r>
        <w:rPr>
          <w:color w:val="4B4B4E"/>
          <w:sz w:val="20"/>
        </w:rPr>
        <w:t>Requisition”</w:t>
      </w:r>
      <w:r>
        <w:rPr>
          <w:color w:val="4B4B4E"/>
          <w:spacing w:val="-4"/>
          <w:sz w:val="20"/>
        </w:rPr>
        <w:t xml:space="preserve"> </w:t>
      </w:r>
      <w:r>
        <w:rPr>
          <w:color w:val="4B4B4E"/>
          <w:sz w:val="20"/>
        </w:rPr>
        <w:t>or</w:t>
      </w:r>
      <w:r>
        <w:rPr>
          <w:color w:val="4B4B4E"/>
          <w:spacing w:val="-3"/>
          <w:sz w:val="20"/>
        </w:rPr>
        <w:t xml:space="preserve"> </w:t>
      </w:r>
      <w:r>
        <w:rPr>
          <w:color w:val="4B4B4E"/>
          <w:sz w:val="20"/>
        </w:rPr>
        <w:t>on</w:t>
      </w:r>
      <w:r>
        <w:rPr>
          <w:color w:val="4B4B4E"/>
          <w:spacing w:val="-5"/>
          <w:sz w:val="20"/>
        </w:rPr>
        <w:t xml:space="preserve"> </w:t>
      </w:r>
      <w:r>
        <w:rPr>
          <w:color w:val="4B4B4E"/>
          <w:sz w:val="20"/>
        </w:rPr>
        <w:t>the</w:t>
      </w:r>
      <w:r>
        <w:rPr>
          <w:color w:val="4B4B4E"/>
          <w:spacing w:val="-4"/>
          <w:sz w:val="20"/>
        </w:rPr>
        <w:t xml:space="preserve"> </w:t>
      </w:r>
      <w:r>
        <w:rPr>
          <w:color w:val="4B4B4E"/>
          <w:sz w:val="20"/>
        </w:rPr>
        <w:t>label,</w:t>
      </w:r>
      <w:r>
        <w:rPr>
          <w:color w:val="4B4B4E"/>
          <w:spacing w:val="-2"/>
          <w:sz w:val="20"/>
        </w:rPr>
        <w:t xml:space="preserve"> </w:t>
      </w:r>
      <w:r>
        <w:rPr>
          <w:color w:val="4B4B4E"/>
          <w:sz w:val="20"/>
        </w:rPr>
        <w:t>which</w:t>
      </w:r>
      <w:r>
        <w:rPr>
          <w:color w:val="4B4B4E"/>
          <w:spacing w:val="-4"/>
          <w:sz w:val="20"/>
        </w:rPr>
        <w:t xml:space="preserve"> </w:t>
      </w:r>
      <w:r>
        <w:rPr>
          <w:color w:val="4B4B4E"/>
          <w:sz w:val="20"/>
        </w:rPr>
        <w:t>specimen</w:t>
      </w:r>
      <w:r>
        <w:rPr>
          <w:color w:val="4B4B4E"/>
          <w:spacing w:val="-5"/>
          <w:sz w:val="20"/>
        </w:rPr>
        <w:t xml:space="preserve"> </w:t>
      </w:r>
      <w:r>
        <w:rPr>
          <w:color w:val="4B4B4E"/>
          <w:sz w:val="20"/>
        </w:rPr>
        <w:t>is</w:t>
      </w:r>
      <w:r>
        <w:rPr>
          <w:color w:val="4B4B4E"/>
          <w:spacing w:val="-3"/>
          <w:sz w:val="20"/>
        </w:rPr>
        <w:t xml:space="preserve"> </w:t>
      </w:r>
      <w:r>
        <w:rPr>
          <w:color w:val="4B4B4E"/>
          <w:sz w:val="20"/>
        </w:rPr>
        <w:t>for research.</w:t>
      </w:r>
      <w:r>
        <w:rPr>
          <w:color w:val="4B4B4E"/>
          <w:spacing w:val="40"/>
          <w:sz w:val="20"/>
        </w:rPr>
        <w:t xml:space="preserve"> </w:t>
      </w:r>
      <w:r>
        <w:rPr>
          <w:color w:val="4B4B4E"/>
          <w:sz w:val="20"/>
        </w:rPr>
        <w:t xml:space="preserve">The tissue specimen will be sent to VCH Pathology, along with a copy of the informed consent form. The tissue specimen will be sent according to routine protocol (distribution or tube) or as indicated on the </w:t>
      </w:r>
      <w:r>
        <w:rPr>
          <w:b/>
          <w:color w:val="008000"/>
          <w:sz w:val="20"/>
        </w:rPr>
        <w:t xml:space="preserve">Green </w:t>
      </w:r>
      <w:r>
        <w:rPr>
          <w:color w:val="4B4B4E"/>
          <w:sz w:val="20"/>
        </w:rPr>
        <w:t>“Specimen Collection for Research – Special Handling Instructions Form”</w:t>
      </w:r>
      <w:r>
        <w:rPr>
          <w:i/>
          <w:color w:val="4B4B4E"/>
          <w:sz w:val="20"/>
        </w:rPr>
        <w:t xml:space="preserve">. </w:t>
      </w:r>
      <w:r>
        <w:rPr>
          <w:color w:val="4B4B4E"/>
          <w:sz w:val="20"/>
        </w:rPr>
        <w:t xml:space="preserve">The </w:t>
      </w:r>
      <w:r>
        <w:rPr>
          <w:b/>
          <w:color w:val="008000"/>
          <w:sz w:val="20"/>
        </w:rPr>
        <w:t xml:space="preserve">Green </w:t>
      </w:r>
      <w:r>
        <w:rPr>
          <w:color w:val="4B4B4E"/>
          <w:sz w:val="20"/>
        </w:rPr>
        <w:t xml:space="preserve">“Specimen Collection for Research – Special Handling Instructions Form” is sent to VCH Pathology together with the tissue </w:t>
      </w:r>
      <w:r>
        <w:rPr>
          <w:color w:val="4B4B4E"/>
          <w:spacing w:val="-2"/>
          <w:sz w:val="20"/>
        </w:rPr>
        <w:t>specimen.</w:t>
      </w:r>
      <w:r w:rsidR="00B4203F">
        <w:rPr>
          <w:color w:val="4B4B4E"/>
          <w:spacing w:val="-2"/>
          <w:sz w:val="20"/>
        </w:rPr>
        <w:br/>
      </w:r>
    </w:p>
    <w:p w:rsidR="00F34F2C" w:rsidRDefault="007F0BA0">
      <w:pPr>
        <w:pStyle w:val="ListParagraph"/>
        <w:numPr>
          <w:ilvl w:val="2"/>
          <w:numId w:val="2"/>
        </w:numPr>
        <w:tabs>
          <w:tab w:val="left" w:pos="1519"/>
        </w:tabs>
        <w:spacing w:before="79"/>
        <w:ind w:left="1518" w:right="151" w:hanging="699"/>
        <w:rPr>
          <w:sz w:val="20"/>
        </w:rPr>
      </w:pPr>
      <w:r>
        <w:rPr>
          <w:color w:val="4B4B4E"/>
          <w:sz w:val="20"/>
        </w:rPr>
        <w:t xml:space="preserve">If the surgeon advises that the tissue specimen is </w:t>
      </w:r>
      <w:r>
        <w:rPr>
          <w:color w:val="4B4B4E"/>
          <w:sz w:val="20"/>
          <w:u w:val="single" w:color="4B4B4E"/>
        </w:rPr>
        <w:t>not</w:t>
      </w:r>
      <w:r>
        <w:rPr>
          <w:color w:val="4B4B4E"/>
          <w:sz w:val="20"/>
        </w:rPr>
        <w:t xml:space="preserve"> related to research, the “Research/Tissue</w:t>
      </w:r>
      <w:r>
        <w:rPr>
          <w:color w:val="4B4B4E"/>
          <w:spacing w:val="-6"/>
          <w:sz w:val="20"/>
        </w:rPr>
        <w:t xml:space="preserve"> </w:t>
      </w:r>
      <w:r>
        <w:rPr>
          <w:color w:val="4B4B4E"/>
          <w:sz w:val="20"/>
        </w:rPr>
        <w:t>Harvesting”</w:t>
      </w:r>
      <w:r>
        <w:rPr>
          <w:color w:val="4B4B4E"/>
          <w:spacing w:val="-4"/>
          <w:sz w:val="20"/>
        </w:rPr>
        <w:t xml:space="preserve"> </w:t>
      </w:r>
      <w:r>
        <w:rPr>
          <w:color w:val="4B4B4E"/>
          <w:sz w:val="20"/>
        </w:rPr>
        <w:t>box</w:t>
      </w:r>
      <w:r>
        <w:rPr>
          <w:color w:val="4B4B4E"/>
          <w:spacing w:val="-2"/>
          <w:sz w:val="20"/>
        </w:rPr>
        <w:t xml:space="preserve"> </w:t>
      </w:r>
      <w:r>
        <w:rPr>
          <w:color w:val="4B4B4E"/>
          <w:sz w:val="20"/>
        </w:rPr>
        <w:t>will</w:t>
      </w:r>
      <w:r>
        <w:rPr>
          <w:color w:val="4B4B4E"/>
          <w:spacing w:val="-6"/>
          <w:sz w:val="20"/>
        </w:rPr>
        <w:t xml:space="preserve"> </w:t>
      </w:r>
      <w:r>
        <w:rPr>
          <w:color w:val="4B4B4E"/>
          <w:sz w:val="20"/>
        </w:rPr>
        <w:t>NOT</w:t>
      </w:r>
      <w:r>
        <w:rPr>
          <w:color w:val="4B4B4E"/>
          <w:spacing w:val="-2"/>
          <w:sz w:val="20"/>
        </w:rPr>
        <w:t xml:space="preserve"> </w:t>
      </w:r>
      <w:r>
        <w:rPr>
          <w:color w:val="4B4B4E"/>
          <w:sz w:val="20"/>
        </w:rPr>
        <w:t>be</w:t>
      </w:r>
      <w:r>
        <w:rPr>
          <w:color w:val="4B4B4E"/>
          <w:spacing w:val="-6"/>
          <w:sz w:val="20"/>
        </w:rPr>
        <w:t xml:space="preserve"> </w:t>
      </w:r>
      <w:r>
        <w:rPr>
          <w:color w:val="4B4B4E"/>
          <w:sz w:val="20"/>
        </w:rPr>
        <w:t>selected</w:t>
      </w:r>
      <w:r>
        <w:rPr>
          <w:color w:val="4B4B4E"/>
          <w:spacing w:val="-5"/>
          <w:sz w:val="20"/>
        </w:rPr>
        <w:t xml:space="preserve"> </w:t>
      </w:r>
      <w:r>
        <w:rPr>
          <w:color w:val="4B4B4E"/>
          <w:sz w:val="20"/>
        </w:rPr>
        <w:t>on</w:t>
      </w:r>
      <w:r>
        <w:rPr>
          <w:color w:val="4B4B4E"/>
          <w:spacing w:val="-3"/>
          <w:sz w:val="20"/>
        </w:rPr>
        <w:t xml:space="preserve"> </w:t>
      </w:r>
      <w:r>
        <w:rPr>
          <w:color w:val="4B4B4E"/>
          <w:sz w:val="20"/>
        </w:rPr>
        <w:t>the</w:t>
      </w:r>
      <w:r>
        <w:rPr>
          <w:color w:val="4B4B4E"/>
          <w:spacing w:val="-5"/>
          <w:sz w:val="20"/>
        </w:rPr>
        <w:t xml:space="preserve"> </w:t>
      </w:r>
      <w:r>
        <w:rPr>
          <w:color w:val="4B4B4E"/>
          <w:sz w:val="20"/>
        </w:rPr>
        <w:t>“M140</w:t>
      </w:r>
      <w:r>
        <w:rPr>
          <w:color w:val="4B4B4E"/>
          <w:spacing w:val="-5"/>
          <w:sz w:val="20"/>
        </w:rPr>
        <w:t xml:space="preserve"> </w:t>
      </w:r>
      <w:r>
        <w:rPr>
          <w:color w:val="4B4B4E"/>
          <w:sz w:val="20"/>
        </w:rPr>
        <w:t>Surgical</w:t>
      </w:r>
      <w:r>
        <w:rPr>
          <w:color w:val="4B4B4E"/>
          <w:spacing w:val="-4"/>
          <w:sz w:val="20"/>
        </w:rPr>
        <w:t xml:space="preserve"> </w:t>
      </w:r>
      <w:r>
        <w:rPr>
          <w:color w:val="4B4B4E"/>
          <w:sz w:val="20"/>
        </w:rPr>
        <w:t>Pathology Consultation Requisition.” The tissue specimen will be sent to VCH Pathology according to routine protocol (distribution or tube) with the “M140 Surgical Pathology Consultation Requisition” and will be processed for diagnostic purposes only.</w:t>
      </w:r>
      <w:r w:rsidR="00B4203F">
        <w:rPr>
          <w:color w:val="4B4B4E"/>
          <w:sz w:val="20"/>
        </w:rPr>
        <w:br/>
      </w:r>
    </w:p>
    <w:p w:rsidR="00F34F2C" w:rsidRDefault="007F0BA0">
      <w:pPr>
        <w:pStyle w:val="ListParagraph"/>
        <w:numPr>
          <w:ilvl w:val="2"/>
          <w:numId w:val="2"/>
        </w:numPr>
        <w:tabs>
          <w:tab w:val="left" w:pos="1519"/>
        </w:tabs>
        <w:ind w:left="1518" w:right="235" w:hanging="699"/>
        <w:rPr>
          <w:sz w:val="20"/>
        </w:rPr>
      </w:pPr>
      <w:r>
        <w:rPr>
          <w:color w:val="4B4B4E"/>
          <w:sz w:val="20"/>
        </w:rPr>
        <w:t>If there</w:t>
      </w:r>
      <w:r>
        <w:rPr>
          <w:color w:val="4B4B4E"/>
          <w:spacing w:val="-2"/>
          <w:sz w:val="20"/>
        </w:rPr>
        <w:t xml:space="preserve"> </w:t>
      </w:r>
      <w:r>
        <w:rPr>
          <w:color w:val="4B4B4E"/>
          <w:sz w:val="20"/>
        </w:rPr>
        <w:t xml:space="preserve">is </w:t>
      </w:r>
      <w:r>
        <w:rPr>
          <w:color w:val="4B4B4E"/>
          <w:sz w:val="20"/>
          <w:u w:val="single" w:color="4B4B4E"/>
        </w:rPr>
        <w:t>more</w:t>
      </w:r>
      <w:r>
        <w:rPr>
          <w:color w:val="4B4B4E"/>
          <w:spacing w:val="-2"/>
          <w:sz w:val="20"/>
          <w:u w:val="single" w:color="4B4B4E"/>
        </w:rPr>
        <w:t xml:space="preserve"> </w:t>
      </w:r>
      <w:r>
        <w:rPr>
          <w:color w:val="4B4B4E"/>
          <w:sz w:val="20"/>
          <w:u w:val="single" w:color="4B4B4E"/>
        </w:rPr>
        <w:t>than one research</w:t>
      </w:r>
      <w:r>
        <w:rPr>
          <w:color w:val="4B4B4E"/>
          <w:spacing w:val="-2"/>
          <w:sz w:val="20"/>
          <w:u w:val="single" w:color="4B4B4E"/>
        </w:rPr>
        <w:t xml:space="preserve"> </w:t>
      </w:r>
      <w:r>
        <w:rPr>
          <w:color w:val="4B4B4E"/>
          <w:sz w:val="20"/>
          <w:u w:val="single" w:color="4B4B4E"/>
        </w:rPr>
        <w:t>specimen</w:t>
      </w:r>
      <w:r>
        <w:rPr>
          <w:color w:val="4B4B4E"/>
          <w:spacing w:val="-1"/>
          <w:sz w:val="20"/>
        </w:rPr>
        <w:t xml:space="preserve"> </w:t>
      </w:r>
      <w:r>
        <w:rPr>
          <w:color w:val="4B4B4E"/>
          <w:sz w:val="20"/>
        </w:rPr>
        <w:t>collected in</w:t>
      </w:r>
      <w:r>
        <w:rPr>
          <w:color w:val="4B4B4E"/>
          <w:spacing w:val="-2"/>
          <w:sz w:val="20"/>
        </w:rPr>
        <w:t xml:space="preserve"> </w:t>
      </w:r>
      <w:r>
        <w:rPr>
          <w:color w:val="4B4B4E"/>
          <w:sz w:val="20"/>
        </w:rPr>
        <w:t>a case</w:t>
      </w:r>
      <w:r>
        <w:rPr>
          <w:color w:val="4B4B4E"/>
          <w:spacing w:val="-2"/>
          <w:sz w:val="20"/>
        </w:rPr>
        <w:t xml:space="preserve"> </w:t>
      </w:r>
      <w:r>
        <w:rPr>
          <w:color w:val="4B4B4E"/>
          <w:sz w:val="20"/>
        </w:rPr>
        <w:t>(i.e.</w:t>
      </w:r>
      <w:r>
        <w:rPr>
          <w:color w:val="4B4B4E"/>
          <w:spacing w:val="-2"/>
          <w:sz w:val="20"/>
        </w:rPr>
        <w:t xml:space="preserve"> </w:t>
      </w:r>
      <w:r>
        <w:rPr>
          <w:color w:val="4B4B4E"/>
          <w:sz w:val="20"/>
        </w:rPr>
        <w:t>during one</w:t>
      </w:r>
      <w:r>
        <w:rPr>
          <w:color w:val="4B4B4E"/>
          <w:spacing w:val="-2"/>
          <w:sz w:val="20"/>
        </w:rPr>
        <w:t xml:space="preserve"> </w:t>
      </w:r>
      <w:r>
        <w:rPr>
          <w:color w:val="4B4B4E"/>
          <w:sz w:val="20"/>
        </w:rPr>
        <w:t>surgical episode),</w:t>
      </w:r>
      <w:r>
        <w:rPr>
          <w:color w:val="4B4B4E"/>
          <w:spacing w:val="-2"/>
          <w:sz w:val="20"/>
        </w:rPr>
        <w:t xml:space="preserve"> </w:t>
      </w:r>
      <w:r>
        <w:rPr>
          <w:color w:val="4B4B4E"/>
          <w:sz w:val="20"/>
        </w:rPr>
        <w:t>it</w:t>
      </w:r>
      <w:r>
        <w:rPr>
          <w:color w:val="4B4B4E"/>
          <w:spacing w:val="-2"/>
          <w:sz w:val="20"/>
        </w:rPr>
        <w:t xml:space="preserve"> </w:t>
      </w:r>
      <w:r>
        <w:rPr>
          <w:color w:val="4B4B4E"/>
          <w:sz w:val="20"/>
        </w:rPr>
        <w:t>will</w:t>
      </w:r>
      <w:r>
        <w:rPr>
          <w:color w:val="4B4B4E"/>
          <w:spacing w:val="-4"/>
          <w:sz w:val="20"/>
        </w:rPr>
        <w:t xml:space="preserve"> </w:t>
      </w:r>
      <w:r>
        <w:rPr>
          <w:color w:val="4B4B4E"/>
          <w:sz w:val="20"/>
        </w:rPr>
        <w:t>not</w:t>
      </w:r>
      <w:r>
        <w:rPr>
          <w:color w:val="4B4B4E"/>
          <w:spacing w:val="-3"/>
          <w:sz w:val="20"/>
        </w:rPr>
        <w:t xml:space="preserve"> </w:t>
      </w:r>
      <w:r>
        <w:rPr>
          <w:color w:val="4B4B4E"/>
          <w:sz w:val="20"/>
        </w:rPr>
        <w:t>be</w:t>
      </w:r>
      <w:r>
        <w:rPr>
          <w:color w:val="4B4B4E"/>
          <w:spacing w:val="-2"/>
          <w:sz w:val="20"/>
        </w:rPr>
        <w:t xml:space="preserve"> </w:t>
      </w:r>
      <w:r>
        <w:rPr>
          <w:color w:val="4B4B4E"/>
          <w:sz w:val="20"/>
        </w:rPr>
        <w:t>necessary</w:t>
      </w:r>
      <w:r>
        <w:rPr>
          <w:color w:val="4B4B4E"/>
          <w:spacing w:val="-9"/>
          <w:sz w:val="20"/>
        </w:rPr>
        <w:t xml:space="preserve"> </w:t>
      </w:r>
      <w:r>
        <w:rPr>
          <w:color w:val="4B4B4E"/>
          <w:sz w:val="20"/>
        </w:rPr>
        <w:t>to</w:t>
      </w:r>
      <w:r>
        <w:rPr>
          <w:color w:val="4B4B4E"/>
          <w:spacing w:val="-3"/>
          <w:sz w:val="20"/>
        </w:rPr>
        <w:t xml:space="preserve"> </w:t>
      </w:r>
      <w:r>
        <w:rPr>
          <w:color w:val="4B4B4E"/>
          <w:sz w:val="20"/>
        </w:rPr>
        <w:t>attach</w:t>
      </w:r>
      <w:r>
        <w:rPr>
          <w:color w:val="4B4B4E"/>
          <w:spacing w:val="-3"/>
          <w:sz w:val="20"/>
        </w:rPr>
        <w:t xml:space="preserve"> </w:t>
      </w:r>
      <w:r>
        <w:rPr>
          <w:color w:val="4B4B4E"/>
          <w:sz w:val="20"/>
        </w:rPr>
        <w:t>a</w:t>
      </w:r>
      <w:r>
        <w:rPr>
          <w:color w:val="4B4B4E"/>
          <w:spacing w:val="-2"/>
          <w:sz w:val="20"/>
        </w:rPr>
        <w:t xml:space="preserve"> </w:t>
      </w:r>
      <w:r>
        <w:rPr>
          <w:color w:val="4B4B4E"/>
          <w:sz w:val="20"/>
        </w:rPr>
        <w:t>copy</w:t>
      </w:r>
      <w:r>
        <w:rPr>
          <w:color w:val="4B4B4E"/>
          <w:spacing w:val="-6"/>
          <w:sz w:val="20"/>
        </w:rPr>
        <w:t xml:space="preserve"> </w:t>
      </w:r>
      <w:r>
        <w:rPr>
          <w:color w:val="4B4B4E"/>
          <w:sz w:val="20"/>
        </w:rPr>
        <w:t>of</w:t>
      </w:r>
      <w:r>
        <w:rPr>
          <w:color w:val="4B4B4E"/>
          <w:spacing w:val="-2"/>
          <w:sz w:val="20"/>
        </w:rPr>
        <w:t xml:space="preserve"> </w:t>
      </w:r>
      <w:r>
        <w:rPr>
          <w:color w:val="4B4B4E"/>
          <w:sz w:val="20"/>
        </w:rPr>
        <w:t>the</w:t>
      </w:r>
      <w:r>
        <w:rPr>
          <w:color w:val="4B4B4E"/>
          <w:spacing w:val="-3"/>
          <w:sz w:val="20"/>
        </w:rPr>
        <w:t xml:space="preserve"> </w:t>
      </w:r>
      <w:r>
        <w:rPr>
          <w:color w:val="4B4B4E"/>
          <w:sz w:val="20"/>
        </w:rPr>
        <w:t>research</w:t>
      </w:r>
      <w:r>
        <w:rPr>
          <w:color w:val="4B4B4E"/>
          <w:spacing w:val="-3"/>
          <w:sz w:val="20"/>
        </w:rPr>
        <w:t xml:space="preserve"> </w:t>
      </w:r>
      <w:r>
        <w:rPr>
          <w:color w:val="4B4B4E"/>
          <w:sz w:val="20"/>
        </w:rPr>
        <w:t>informed</w:t>
      </w:r>
      <w:r>
        <w:rPr>
          <w:color w:val="4B4B4E"/>
          <w:spacing w:val="-4"/>
          <w:sz w:val="20"/>
        </w:rPr>
        <w:t xml:space="preserve"> </w:t>
      </w:r>
      <w:r>
        <w:rPr>
          <w:color w:val="4B4B4E"/>
          <w:sz w:val="20"/>
        </w:rPr>
        <w:t>consent</w:t>
      </w:r>
      <w:r>
        <w:rPr>
          <w:color w:val="4B4B4E"/>
          <w:spacing w:val="-4"/>
          <w:sz w:val="20"/>
        </w:rPr>
        <w:t xml:space="preserve"> </w:t>
      </w:r>
      <w:r>
        <w:rPr>
          <w:color w:val="4B4B4E"/>
          <w:sz w:val="20"/>
        </w:rPr>
        <w:t>form to each “M140 Surgical Pathology Consultation Requisition”. A copy of the informed consent form will only be required for the first tissue specimen collected during the surgical episode.</w:t>
      </w:r>
    </w:p>
    <w:p w:rsidR="00F34F2C" w:rsidRDefault="00F34F2C">
      <w:pPr>
        <w:pStyle w:val="BodyText"/>
        <w:spacing w:before="3"/>
      </w:pPr>
    </w:p>
    <w:p w:rsidR="00F34F2C" w:rsidRDefault="007F0BA0">
      <w:pPr>
        <w:pStyle w:val="BodyText"/>
        <w:ind w:left="100"/>
      </w:pPr>
      <w:r>
        <w:rPr>
          <w:color w:val="4B4B4E"/>
          <w:u w:val="single" w:color="4B4B4E"/>
        </w:rPr>
        <w:t>In</w:t>
      </w:r>
      <w:r>
        <w:rPr>
          <w:color w:val="4B4B4E"/>
          <w:spacing w:val="-4"/>
          <w:u w:val="single" w:color="4B4B4E"/>
        </w:rPr>
        <w:t xml:space="preserve"> </w:t>
      </w:r>
      <w:r>
        <w:rPr>
          <w:color w:val="4B4B4E"/>
          <w:u w:val="single" w:color="4B4B4E"/>
        </w:rPr>
        <w:t>VCH</w:t>
      </w:r>
      <w:r>
        <w:rPr>
          <w:color w:val="4B4B4E"/>
          <w:spacing w:val="-3"/>
          <w:u w:val="single" w:color="4B4B4E"/>
        </w:rPr>
        <w:t xml:space="preserve"> </w:t>
      </w:r>
      <w:r>
        <w:rPr>
          <w:color w:val="4B4B4E"/>
          <w:spacing w:val="-2"/>
          <w:u w:val="single" w:color="4B4B4E"/>
        </w:rPr>
        <w:t>Pathology:</w:t>
      </w:r>
    </w:p>
    <w:p w:rsidR="00F34F2C" w:rsidRDefault="00F34F2C">
      <w:pPr>
        <w:pStyle w:val="BodyText"/>
        <w:rPr>
          <w:sz w:val="12"/>
        </w:rPr>
      </w:pPr>
    </w:p>
    <w:p w:rsidR="00F34F2C" w:rsidRDefault="007F0BA0">
      <w:pPr>
        <w:pStyle w:val="ListParagraph"/>
        <w:numPr>
          <w:ilvl w:val="1"/>
          <w:numId w:val="2"/>
        </w:numPr>
        <w:tabs>
          <w:tab w:val="left" w:pos="1001"/>
        </w:tabs>
        <w:spacing w:before="93"/>
        <w:ind w:left="892" w:right="271"/>
        <w:jc w:val="left"/>
        <w:rPr>
          <w:sz w:val="20"/>
        </w:rPr>
      </w:pPr>
      <w:r>
        <w:rPr>
          <w:color w:val="4B4B4E"/>
          <w:sz w:val="20"/>
        </w:rPr>
        <w:t>When the tissue specimen is received by accessioning staff, the “M140 Surgical Pathology Consultation</w:t>
      </w:r>
      <w:r>
        <w:rPr>
          <w:color w:val="4B4B4E"/>
          <w:spacing w:val="-4"/>
          <w:sz w:val="20"/>
        </w:rPr>
        <w:t xml:space="preserve"> </w:t>
      </w:r>
      <w:r>
        <w:rPr>
          <w:color w:val="4B4B4E"/>
          <w:sz w:val="20"/>
        </w:rPr>
        <w:t>Requisition”</w:t>
      </w:r>
      <w:r>
        <w:rPr>
          <w:color w:val="4B4B4E"/>
          <w:spacing w:val="-2"/>
          <w:sz w:val="20"/>
        </w:rPr>
        <w:t xml:space="preserve"> </w:t>
      </w:r>
      <w:r>
        <w:rPr>
          <w:color w:val="4B4B4E"/>
          <w:sz w:val="20"/>
        </w:rPr>
        <w:t>will</w:t>
      </w:r>
      <w:r>
        <w:rPr>
          <w:color w:val="4B4B4E"/>
          <w:spacing w:val="-6"/>
          <w:sz w:val="20"/>
        </w:rPr>
        <w:t xml:space="preserve"> </w:t>
      </w:r>
      <w:r>
        <w:rPr>
          <w:color w:val="4B4B4E"/>
          <w:sz w:val="20"/>
        </w:rPr>
        <w:t>be</w:t>
      </w:r>
      <w:r>
        <w:rPr>
          <w:color w:val="4B4B4E"/>
          <w:spacing w:val="-3"/>
          <w:sz w:val="20"/>
        </w:rPr>
        <w:t xml:space="preserve"> </w:t>
      </w:r>
      <w:r>
        <w:rPr>
          <w:color w:val="4B4B4E"/>
          <w:sz w:val="20"/>
        </w:rPr>
        <w:t>reviewed</w:t>
      </w:r>
      <w:r>
        <w:rPr>
          <w:color w:val="4B4B4E"/>
          <w:spacing w:val="-6"/>
          <w:sz w:val="20"/>
        </w:rPr>
        <w:t xml:space="preserve"> </w:t>
      </w:r>
      <w:r>
        <w:rPr>
          <w:color w:val="4B4B4E"/>
          <w:sz w:val="20"/>
        </w:rPr>
        <w:t>to</w:t>
      </w:r>
      <w:r>
        <w:rPr>
          <w:color w:val="4B4B4E"/>
          <w:spacing w:val="-5"/>
          <w:sz w:val="20"/>
        </w:rPr>
        <w:t xml:space="preserve"> </w:t>
      </w:r>
      <w:r>
        <w:rPr>
          <w:color w:val="4B4B4E"/>
          <w:sz w:val="20"/>
        </w:rPr>
        <w:t>confirm that</w:t>
      </w:r>
      <w:r>
        <w:rPr>
          <w:color w:val="4B4B4E"/>
          <w:spacing w:val="-6"/>
          <w:sz w:val="20"/>
        </w:rPr>
        <w:t xml:space="preserve"> </w:t>
      </w:r>
      <w:r>
        <w:rPr>
          <w:color w:val="4B4B4E"/>
          <w:sz w:val="20"/>
        </w:rPr>
        <w:t>the</w:t>
      </w:r>
      <w:r>
        <w:rPr>
          <w:color w:val="4B4B4E"/>
          <w:spacing w:val="-5"/>
          <w:sz w:val="20"/>
        </w:rPr>
        <w:t xml:space="preserve"> </w:t>
      </w:r>
      <w:r>
        <w:rPr>
          <w:color w:val="4B4B4E"/>
          <w:sz w:val="20"/>
        </w:rPr>
        <w:t>tissue</w:t>
      </w:r>
      <w:r>
        <w:rPr>
          <w:color w:val="4B4B4E"/>
          <w:spacing w:val="-3"/>
          <w:sz w:val="20"/>
        </w:rPr>
        <w:t xml:space="preserve"> </w:t>
      </w:r>
      <w:r>
        <w:rPr>
          <w:color w:val="4B4B4E"/>
          <w:sz w:val="20"/>
        </w:rPr>
        <w:t>specimen</w:t>
      </w:r>
      <w:r>
        <w:rPr>
          <w:color w:val="4B4B4E"/>
          <w:spacing w:val="-4"/>
          <w:sz w:val="20"/>
        </w:rPr>
        <w:t xml:space="preserve"> </w:t>
      </w:r>
      <w:r>
        <w:rPr>
          <w:color w:val="4B4B4E"/>
          <w:sz w:val="20"/>
        </w:rPr>
        <w:t>was</w:t>
      </w:r>
      <w:r>
        <w:rPr>
          <w:color w:val="4B4B4E"/>
          <w:spacing w:val="-2"/>
          <w:sz w:val="20"/>
        </w:rPr>
        <w:t xml:space="preserve"> </w:t>
      </w:r>
      <w:r>
        <w:rPr>
          <w:color w:val="4B4B4E"/>
          <w:sz w:val="20"/>
        </w:rPr>
        <w:t>collected</w:t>
      </w:r>
      <w:r>
        <w:rPr>
          <w:color w:val="4B4B4E"/>
          <w:spacing w:val="-5"/>
          <w:sz w:val="20"/>
        </w:rPr>
        <w:t xml:space="preserve"> </w:t>
      </w:r>
      <w:r>
        <w:rPr>
          <w:color w:val="4B4B4E"/>
          <w:sz w:val="20"/>
        </w:rPr>
        <w:t>for research purposes.</w:t>
      </w:r>
      <w:r w:rsidR="00B4203F">
        <w:rPr>
          <w:color w:val="4B4B4E"/>
          <w:sz w:val="20"/>
        </w:rPr>
        <w:br/>
      </w:r>
    </w:p>
    <w:p w:rsidR="00F34F2C" w:rsidRDefault="007F0BA0">
      <w:pPr>
        <w:pStyle w:val="ListParagraph"/>
        <w:numPr>
          <w:ilvl w:val="1"/>
          <w:numId w:val="2"/>
        </w:numPr>
        <w:tabs>
          <w:tab w:val="left" w:pos="1001"/>
        </w:tabs>
        <w:spacing w:before="2"/>
        <w:ind w:left="892" w:right="492"/>
        <w:jc w:val="left"/>
        <w:rPr>
          <w:sz w:val="20"/>
        </w:rPr>
      </w:pPr>
      <w:r>
        <w:rPr>
          <w:color w:val="4B4B4E"/>
          <w:sz w:val="20"/>
        </w:rPr>
        <w:t>The</w:t>
      </w:r>
      <w:r>
        <w:rPr>
          <w:color w:val="4B4B4E"/>
          <w:spacing w:val="-5"/>
          <w:sz w:val="20"/>
        </w:rPr>
        <w:t xml:space="preserve"> </w:t>
      </w:r>
      <w:r>
        <w:rPr>
          <w:color w:val="4B4B4E"/>
          <w:sz w:val="20"/>
        </w:rPr>
        <w:t>tissue</w:t>
      </w:r>
      <w:r>
        <w:rPr>
          <w:color w:val="4B4B4E"/>
          <w:spacing w:val="-5"/>
          <w:sz w:val="20"/>
        </w:rPr>
        <w:t xml:space="preserve"> </w:t>
      </w:r>
      <w:r>
        <w:rPr>
          <w:color w:val="4B4B4E"/>
          <w:sz w:val="20"/>
        </w:rPr>
        <w:t>specimen</w:t>
      </w:r>
      <w:r>
        <w:rPr>
          <w:color w:val="4B4B4E"/>
          <w:spacing w:val="-3"/>
          <w:sz w:val="20"/>
        </w:rPr>
        <w:t xml:space="preserve"> </w:t>
      </w:r>
      <w:r>
        <w:rPr>
          <w:color w:val="4B4B4E"/>
          <w:sz w:val="20"/>
        </w:rPr>
        <w:t>will</w:t>
      </w:r>
      <w:r>
        <w:rPr>
          <w:color w:val="4B4B4E"/>
          <w:spacing w:val="-5"/>
          <w:sz w:val="20"/>
        </w:rPr>
        <w:t xml:space="preserve"> </w:t>
      </w:r>
      <w:r>
        <w:rPr>
          <w:color w:val="4B4B4E"/>
          <w:sz w:val="20"/>
        </w:rPr>
        <w:t>then</w:t>
      </w:r>
      <w:r>
        <w:rPr>
          <w:color w:val="4B4B4E"/>
          <w:spacing w:val="-5"/>
          <w:sz w:val="20"/>
        </w:rPr>
        <w:t xml:space="preserve"> </w:t>
      </w:r>
      <w:r>
        <w:rPr>
          <w:color w:val="4B4B4E"/>
          <w:sz w:val="20"/>
        </w:rPr>
        <w:t>be</w:t>
      </w:r>
      <w:r>
        <w:rPr>
          <w:color w:val="4B4B4E"/>
          <w:spacing w:val="-4"/>
          <w:sz w:val="20"/>
        </w:rPr>
        <w:t xml:space="preserve"> </w:t>
      </w:r>
      <w:r>
        <w:rPr>
          <w:color w:val="4B4B4E"/>
          <w:sz w:val="20"/>
        </w:rPr>
        <w:t>directed</w:t>
      </w:r>
      <w:r>
        <w:rPr>
          <w:color w:val="4B4B4E"/>
          <w:spacing w:val="-2"/>
          <w:sz w:val="20"/>
        </w:rPr>
        <w:t xml:space="preserve"> </w:t>
      </w:r>
      <w:r>
        <w:rPr>
          <w:color w:val="4B4B4E"/>
          <w:sz w:val="20"/>
        </w:rPr>
        <w:t>to</w:t>
      </w:r>
      <w:r>
        <w:rPr>
          <w:color w:val="4B4B4E"/>
          <w:spacing w:val="-4"/>
          <w:sz w:val="20"/>
        </w:rPr>
        <w:t xml:space="preserve"> </w:t>
      </w:r>
      <w:r>
        <w:rPr>
          <w:color w:val="4B4B4E"/>
          <w:sz w:val="20"/>
        </w:rPr>
        <w:t>the</w:t>
      </w:r>
      <w:r>
        <w:rPr>
          <w:color w:val="4B4B4E"/>
          <w:spacing w:val="-3"/>
          <w:sz w:val="20"/>
        </w:rPr>
        <w:t xml:space="preserve"> </w:t>
      </w:r>
      <w:r>
        <w:rPr>
          <w:color w:val="4B4B4E"/>
          <w:sz w:val="20"/>
        </w:rPr>
        <w:t>VCH</w:t>
      </w:r>
      <w:r>
        <w:rPr>
          <w:color w:val="4B4B4E"/>
          <w:spacing w:val="-1"/>
          <w:sz w:val="20"/>
        </w:rPr>
        <w:t xml:space="preserve"> </w:t>
      </w:r>
      <w:r>
        <w:rPr>
          <w:color w:val="4B4B4E"/>
          <w:sz w:val="20"/>
        </w:rPr>
        <w:t>Pathologist</w:t>
      </w:r>
      <w:r>
        <w:rPr>
          <w:color w:val="4B4B4E"/>
          <w:spacing w:val="-4"/>
          <w:sz w:val="20"/>
        </w:rPr>
        <w:t xml:space="preserve"> </w:t>
      </w:r>
      <w:r>
        <w:rPr>
          <w:color w:val="4B4B4E"/>
          <w:sz w:val="20"/>
        </w:rPr>
        <w:t>for</w:t>
      </w:r>
      <w:r>
        <w:rPr>
          <w:color w:val="4B4B4E"/>
          <w:spacing w:val="-4"/>
          <w:sz w:val="20"/>
        </w:rPr>
        <w:t xml:space="preserve"> </w:t>
      </w:r>
      <w:r>
        <w:rPr>
          <w:color w:val="4B4B4E"/>
          <w:sz w:val="20"/>
        </w:rPr>
        <w:t>processing.</w:t>
      </w:r>
      <w:r>
        <w:rPr>
          <w:color w:val="4B4B4E"/>
          <w:spacing w:val="-2"/>
          <w:sz w:val="20"/>
        </w:rPr>
        <w:t xml:space="preserve"> </w:t>
      </w:r>
      <w:r>
        <w:rPr>
          <w:color w:val="4B4B4E"/>
          <w:sz w:val="20"/>
        </w:rPr>
        <w:t>(The</w:t>
      </w:r>
      <w:r>
        <w:rPr>
          <w:color w:val="4B4B4E"/>
          <w:spacing w:val="-5"/>
          <w:sz w:val="20"/>
        </w:rPr>
        <w:t xml:space="preserve"> </w:t>
      </w:r>
      <w:r>
        <w:rPr>
          <w:color w:val="4B4B4E"/>
          <w:sz w:val="20"/>
        </w:rPr>
        <w:t>VCH Pathologist is listed as a co-investigator on the UBC Ethics Certificate of Approval.)</w:t>
      </w:r>
      <w:r w:rsidR="00B4203F">
        <w:rPr>
          <w:color w:val="4B4B4E"/>
          <w:sz w:val="20"/>
        </w:rPr>
        <w:br/>
      </w:r>
    </w:p>
    <w:p w:rsidR="00F34F2C" w:rsidRDefault="007F0BA0">
      <w:pPr>
        <w:pStyle w:val="ListParagraph"/>
        <w:numPr>
          <w:ilvl w:val="1"/>
          <w:numId w:val="2"/>
        </w:numPr>
        <w:tabs>
          <w:tab w:val="left" w:pos="1001"/>
        </w:tabs>
        <w:ind w:left="892" w:right="146"/>
        <w:jc w:val="left"/>
        <w:rPr>
          <w:sz w:val="20"/>
        </w:rPr>
      </w:pPr>
      <w:r>
        <w:rPr>
          <w:color w:val="4B4B4E"/>
          <w:sz w:val="20"/>
        </w:rPr>
        <w:t>If the PI has indicated on the “Anatomic Pathology Laboratory Resource Utilization Form” that the tissue specimen will be picked up from VCH Pathology by a research assistant/study coordinator,</w:t>
      </w:r>
      <w:r>
        <w:rPr>
          <w:color w:val="4B4B4E"/>
          <w:spacing w:val="-2"/>
          <w:sz w:val="20"/>
        </w:rPr>
        <w:t xml:space="preserve"> </w:t>
      </w:r>
      <w:r>
        <w:rPr>
          <w:color w:val="4B4B4E"/>
          <w:sz w:val="20"/>
        </w:rPr>
        <w:t>upon</w:t>
      </w:r>
      <w:r>
        <w:rPr>
          <w:color w:val="4B4B4E"/>
          <w:spacing w:val="-4"/>
          <w:sz w:val="20"/>
        </w:rPr>
        <w:t xml:space="preserve"> </w:t>
      </w:r>
      <w:r>
        <w:rPr>
          <w:color w:val="4B4B4E"/>
          <w:sz w:val="20"/>
        </w:rPr>
        <w:t>receipt</w:t>
      </w:r>
      <w:r>
        <w:rPr>
          <w:color w:val="4B4B4E"/>
          <w:spacing w:val="-5"/>
          <w:sz w:val="20"/>
        </w:rPr>
        <w:t xml:space="preserve"> </w:t>
      </w:r>
      <w:r>
        <w:rPr>
          <w:color w:val="4B4B4E"/>
          <w:sz w:val="20"/>
        </w:rPr>
        <w:t>of the</w:t>
      </w:r>
      <w:r>
        <w:rPr>
          <w:color w:val="4B4B4E"/>
          <w:spacing w:val="-4"/>
          <w:sz w:val="20"/>
        </w:rPr>
        <w:t xml:space="preserve"> </w:t>
      </w:r>
      <w:r>
        <w:rPr>
          <w:color w:val="4B4B4E"/>
          <w:sz w:val="20"/>
        </w:rPr>
        <w:t>tissue</w:t>
      </w:r>
      <w:r>
        <w:rPr>
          <w:color w:val="4B4B4E"/>
          <w:spacing w:val="-5"/>
          <w:sz w:val="20"/>
        </w:rPr>
        <w:t xml:space="preserve"> </w:t>
      </w:r>
      <w:r>
        <w:rPr>
          <w:color w:val="4B4B4E"/>
          <w:sz w:val="20"/>
        </w:rPr>
        <w:t>specimen</w:t>
      </w:r>
      <w:r>
        <w:rPr>
          <w:color w:val="4B4B4E"/>
          <w:spacing w:val="-5"/>
          <w:sz w:val="20"/>
        </w:rPr>
        <w:t xml:space="preserve"> </w:t>
      </w:r>
      <w:r>
        <w:rPr>
          <w:color w:val="4B4B4E"/>
          <w:sz w:val="20"/>
        </w:rPr>
        <w:t>by</w:t>
      </w:r>
      <w:r>
        <w:rPr>
          <w:color w:val="4B4B4E"/>
          <w:spacing w:val="-5"/>
          <w:sz w:val="20"/>
        </w:rPr>
        <w:t xml:space="preserve"> </w:t>
      </w:r>
      <w:r>
        <w:rPr>
          <w:color w:val="4B4B4E"/>
          <w:sz w:val="20"/>
        </w:rPr>
        <w:t>VCH</w:t>
      </w:r>
      <w:r>
        <w:rPr>
          <w:color w:val="4B4B4E"/>
          <w:spacing w:val="-4"/>
          <w:sz w:val="20"/>
        </w:rPr>
        <w:t xml:space="preserve"> </w:t>
      </w:r>
      <w:r>
        <w:rPr>
          <w:color w:val="4B4B4E"/>
          <w:sz w:val="20"/>
        </w:rPr>
        <w:t>Pathology,</w:t>
      </w:r>
      <w:r>
        <w:rPr>
          <w:color w:val="4B4B4E"/>
          <w:spacing w:val="-4"/>
          <w:sz w:val="20"/>
        </w:rPr>
        <w:t xml:space="preserve"> </w:t>
      </w:r>
      <w:r>
        <w:rPr>
          <w:color w:val="4B4B4E"/>
          <w:sz w:val="20"/>
        </w:rPr>
        <w:t>the</w:t>
      </w:r>
      <w:r>
        <w:rPr>
          <w:color w:val="4B4B4E"/>
          <w:spacing w:val="-5"/>
          <w:sz w:val="20"/>
        </w:rPr>
        <w:t xml:space="preserve"> </w:t>
      </w:r>
      <w:r>
        <w:rPr>
          <w:color w:val="4B4B4E"/>
          <w:sz w:val="20"/>
        </w:rPr>
        <w:t>contact</w:t>
      </w:r>
      <w:r>
        <w:rPr>
          <w:color w:val="4B4B4E"/>
          <w:spacing w:val="-2"/>
          <w:sz w:val="20"/>
        </w:rPr>
        <w:t xml:space="preserve"> </w:t>
      </w:r>
      <w:r>
        <w:rPr>
          <w:color w:val="4B4B4E"/>
          <w:sz w:val="20"/>
        </w:rPr>
        <w:t>person</w:t>
      </w:r>
      <w:r>
        <w:rPr>
          <w:color w:val="4B4B4E"/>
          <w:spacing w:val="-5"/>
          <w:sz w:val="20"/>
        </w:rPr>
        <w:t xml:space="preserve"> </w:t>
      </w:r>
      <w:r>
        <w:rPr>
          <w:color w:val="4B4B4E"/>
          <w:sz w:val="20"/>
        </w:rPr>
        <w:t>listed</w:t>
      </w:r>
      <w:r>
        <w:rPr>
          <w:color w:val="4B4B4E"/>
          <w:spacing w:val="-2"/>
          <w:sz w:val="20"/>
        </w:rPr>
        <w:t xml:space="preserve"> </w:t>
      </w:r>
      <w:r>
        <w:rPr>
          <w:color w:val="4B4B4E"/>
          <w:sz w:val="20"/>
        </w:rPr>
        <w:t>on the “Anatomic Pathology Laboratory Resource Utilization Form” will be contacted and notified that the tissue specimen is ready for pick-up.</w:t>
      </w:r>
      <w:r w:rsidR="00B4203F">
        <w:rPr>
          <w:color w:val="4B4B4E"/>
          <w:sz w:val="20"/>
        </w:rPr>
        <w:br/>
      </w:r>
    </w:p>
    <w:p w:rsidR="00F34F2C" w:rsidRDefault="007F0BA0">
      <w:pPr>
        <w:pStyle w:val="ListParagraph"/>
        <w:numPr>
          <w:ilvl w:val="1"/>
          <w:numId w:val="2"/>
        </w:numPr>
        <w:tabs>
          <w:tab w:val="left" w:pos="1001"/>
        </w:tabs>
        <w:ind w:left="892" w:right="249"/>
        <w:jc w:val="left"/>
        <w:rPr>
          <w:sz w:val="20"/>
        </w:rPr>
      </w:pPr>
      <w:r>
        <w:rPr>
          <w:color w:val="4B4B4E"/>
          <w:sz w:val="20"/>
        </w:rPr>
        <w:t>If</w:t>
      </w:r>
      <w:r>
        <w:rPr>
          <w:color w:val="4B4B4E"/>
          <w:spacing w:val="-2"/>
          <w:sz w:val="20"/>
        </w:rPr>
        <w:t xml:space="preserve"> </w:t>
      </w:r>
      <w:r>
        <w:rPr>
          <w:color w:val="4B4B4E"/>
          <w:sz w:val="20"/>
        </w:rPr>
        <w:t>it</w:t>
      </w:r>
      <w:r>
        <w:rPr>
          <w:color w:val="4B4B4E"/>
          <w:spacing w:val="-4"/>
          <w:sz w:val="20"/>
        </w:rPr>
        <w:t xml:space="preserve"> </w:t>
      </w:r>
      <w:r>
        <w:rPr>
          <w:color w:val="4B4B4E"/>
          <w:sz w:val="20"/>
        </w:rPr>
        <w:t>is</w:t>
      </w:r>
      <w:r>
        <w:rPr>
          <w:color w:val="4B4B4E"/>
          <w:spacing w:val="-3"/>
          <w:sz w:val="20"/>
        </w:rPr>
        <w:t xml:space="preserve"> </w:t>
      </w:r>
      <w:r>
        <w:rPr>
          <w:color w:val="4B4B4E"/>
          <w:sz w:val="20"/>
        </w:rPr>
        <w:t>necessary</w:t>
      </w:r>
      <w:r>
        <w:rPr>
          <w:color w:val="4B4B4E"/>
          <w:spacing w:val="-7"/>
          <w:sz w:val="20"/>
        </w:rPr>
        <w:t xml:space="preserve"> </w:t>
      </w:r>
      <w:r>
        <w:rPr>
          <w:color w:val="4B4B4E"/>
          <w:sz w:val="20"/>
        </w:rPr>
        <w:t>for</w:t>
      </w:r>
      <w:r>
        <w:rPr>
          <w:color w:val="4B4B4E"/>
          <w:spacing w:val="-4"/>
          <w:sz w:val="20"/>
        </w:rPr>
        <w:t xml:space="preserve"> </w:t>
      </w:r>
      <w:r>
        <w:rPr>
          <w:color w:val="4B4B4E"/>
          <w:sz w:val="20"/>
        </w:rPr>
        <w:t>non-VCH</w:t>
      </w:r>
      <w:r>
        <w:rPr>
          <w:color w:val="4B4B4E"/>
          <w:spacing w:val="-4"/>
          <w:sz w:val="20"/>
        </w:rPr>
        <w:t xml:space="preserve"> </w:t>
      </w:r>
      <w:r>
        <w:rPr>
          <w:color w:val="4B4B4E"/>
          <w:sz w:val="20"/>
        </w:rPr>
        <w:t>research</w:t>
      </w:r>
      <w:r>
        <w:rPr>
          <w:color w:val="4B4B4E"/>
          <w:spacing w:val="-4"/>
          <w:sz w:val="20"/>
        </w:rPr>
        <w:t xml:space="preserve"> </w:t>
      </w:r>
      <w:r>
        <w:rPr>
          <w:color w:val="4B4B4E"/>
          <w:sz w:val="20"/>
        </w:rPr>
        <w:t>personnel</w:t>
      </w:r>
      <w:r>
        <w:rPr>
          <w:color w:val="4B4B4E"/>
          <w:spacing w:val="-5"/>
          <w:sz w:val="20"/>
        </w:rPr>
        <w:t xml:space="preserve"> </w:t>
      </w:r>
      <w:r>
        <w:rPr>
          <w:color w:val="4B4B4E"/>
          <w:sz w:val="20"/>
        </w:rPr>
        <w:t>to</w:t>
      </w:r>
      <w:r>
        <w:rPr>
          <w:color w:val="4B4B4E"/>
          <w:spacing w:val="-4"/>
          <w:sz w:val="20"/>
        </w:rPr>
        <w:t xml:space="preserve"> </w:t>
      </w:r>
      <w:r>
        <w:rPr>
          <w:color w:val="4B4B4E"/>
          <w:sz w:val="20"/>
        </w:rPr>
        <w:t>have</w:t>
      </w:r>
      <w:r>
        <w:rPr>
          <w:color w:val="4B4B4E"/>
          <w:spacing w:val="-2"/>
          <w:sz w:val="20"/>
        </w:rPr>
        <w:t xml:space="preserve"> </w:t>
      </w:r>
      <w:r>
        <w:rPr>
          <w:color w:val="4B4B4E"/>
          <w:sz w:val="20"/>
        </w:rPr>
        <w:t>access</w:t>
      </w:r>
      <w:r>
        <w:rPr>
          <w:color w:val="4B4B4E"/>
          <w:spacing w:val="-3"/>
          <w:sz w:val="20"/>
        </w:rPr>
        <w:t xml:space="preserve"> </w:t>
      </w:r>
      <w:r>
        <w:rPr>
          <w:color w:val="4B4B4E"/>
          <w:sz w:val="20"/>
        </w:rPr>
        <w:t>to</w:t>
      </w:r>
      <w:r>
        <w:rPr>
          <w:color w:val="4B4B4E"/>
          <w:spacing w:val="-4"/>
          <w:sz w:val="20"/>
        </w:rPr>
        <w:t xml:space="preserve"> </w:t>
      </w:r>
      <w:r>
        <w:rPr>
          <w:color w:val="4B4B4E"/>
          <w:sz w:val="20"/>
        </w:rPr>
        <w:t>VCH</w:t>
      </w:r>
      <w:r>
        <w:rPr>
          <w:color w:val="4B4B4E"/>
          <w:spacing w:val="-4"/>
          <w:sz w:val="20"/>
        </w:rPr>
        <w:t xml:space="preserve"> </w:t>
      </w:r>
      <w:r>
        <w:rPr>
          <w:color w:val="4B4B4E"/>
          <w:sz w:val="20"/>
        </w:rPr>
        <w:t>Anatomic</w:t>
      </w:r>
      <w:r>
        <w:rPr>
          <w:color w:val="4B4B4E"/>
          <w:spacing w:val="-3"/>
          <w:sz w:val="20"/>
        </w:rPr>
        <w:t xml:space="preserve"> </w:t>
      </w:r>
      <w:r>
        <w:rPr>
          <w:color w:val="4B4B4E"/>
          <w:sz w:val="20"/>
        </w:rPr>
        <w:t xml:space="preserve">Pathology facilities and resources for a specific research project, VCH researchers must follow the procedures outlined in the VCH Anatomic Pathology Research Brochure for obtaining such </w:t>
      </w:r>
      <w:r>
        <w:rPr>
          <w:color w:val="4B4B4E"/>
          <w:spacing w:val="-2"/>
          <w:sz w:val="20"/>
        </w:rPr>
        <w:t>access.</w:t>
      </w:r>
    </w:p>
    <w:sectPr w:rsidR="00F34F2C">
      <w:footerReference w:type="default" r:id="rId10"/>
      <w:pgSz w:w="12240" w:h="15840"/>
      <w:pgMar w:top="1360" w:right="1360" w:bottom="1120" w:left="1340" w:header="0"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49" w:rsidRDefault="007F0BA0">
      <w:r>
        <w:separator/>
      </w:r>
    </w:p>
  </w:endnote>
  <w:endnote w:type="continuationSeparator" w:id="0">
    <w:p w:rsidR="00D16849" w:rsidRDefault="007F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C" w:rsidRDefault="009877FC">
    <w:pPr>
      <w:pStyle w:val="BodyText"/>
      <w:spacing w:line="14" w:lineRule="auto"/>
    </w:pPr>
    <w:r>
      <w:pict>
        <v:shapetype id="_x0000_t202" coordsize="21600,21600" o:spt="202" path="m,l,21600r21600,l21600,xe">
          <v:stroke joinstyle="miter"/>
          <v:path gradientshapeok="t" o:connecttype="rect"/>
        </v:shapetype>
        <v:shape id="docshape1" o:spid="_x0000_s1027" type="#_x0000_t202" style="position:absolute;margin-left:493pt;margin-top:734.45pt;width:48.2pt;height:12.1pt;z-index:-15807488;mso-position-horizontal-relative:page;mso-position-vertical-relative:page" filled="f" stroked="f">
          <v:textbox inset="0,0,0,0">
            <w:txbxContent>
              <w:p w:rsidR="00F34F2C" w:rsidRDefault="007F0BA0">
                <w:pPr>
                  <w:spacing w:before="14"/>
                  <w:ind w:left="20"/>
                  <w:rPr>
                    <w:b/>
                    <w:sz w:val="18"/>
                  </w:rPr>
                </w:pPr>
                <w:r>
                  <w:rPr>
                    <w:color w:val="4B4B4E"/>
                    <w:sz w:val="18"/>
                  </w:rPr>
                  <w:t>Page</w:t>
                </w:r>
                <w:r>
                  <w:rPr>
                    <w:color w:val="4B4B4E"/>
                    <w:spacing w:val="-2"/>
                    <w:sz w:val="18"/>
                  </w:rPr>
                  <w:t xml:space="preserve"> </w:t>
                </w:r>
                <w:r>
                  <w:rPr>
                    <w:b/>
                    <w:color w:val="4B4B4E"/>
                    <w:sz w:val="18"/>
                  </w:rPr>
                  <w:t>1</w:t>
                </w:r>
                <w:r>
                  <w:rPr>
                    <w:b/>
                    <w:color w:val="4B4B4E"/>
                    <w:spacing w:val="-2"/>
                    <w:sz w:val="18"/>
                  </w:rPr>
                  <w:t xml:space="preserve"> </w:t>
                </w:r>
                <w:r>
                  <w:rPr>
                    <w:color w:val="4B4B4E"/>
                    <w:sz w:val="18"/>
                  </w:rPr>
                  <w:t xml:space="preserve">of </w:t>
                </w:r>
                <w:r>
                  <w:rPr>
                    <w:b/>
                    <w:color w:val="4B4B4E"/>
                    <w:spacing w:val="-10"/>
                    <w:sz w:val="18"/>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F2C" w:rsidRDefault="009877FC">
    <w:pPr>
      <w:pStyle w:val="BodyText"/>
      <w:spacing w:line="14" w:lineRule="auto"/>
    </w:pPr>
    <w:r>
      <w:pict>
        <v:shapetype id="_x0000_t202" coordsize="21600,21600" o:spt="202" path="m,l,21600r21600,l21600,xe">
          <v:stroke joinstyle="miter"/>
          <v:path gradientshapeok="t" o:connecttype="rect"/>
        </v:shapetype>
        <v:shape id="docshape2" o:spid="_x0000_s1026" type="#_x0000_t202" style="position:absolute;margin-left:71pt;margin-top:734.45pt;width:104.25pt;height:12.1pt;z-index:-15806976;mso-position-horizontal-relative:page;mso-position-vertical-relative:page" filled="f" stroked="f">
          <v:textbox inset="0,0,0,0">
            <w:txbxContent>
              <w:p w:rsidR="00F34F2C" w:rsidRDefault="007F0BA0">
                <w:pPr>
                  <w:spacing w:before="14"/>
                  <w:ind w:left="20"/>
                  <w:rPr>
                    <w:sz w:val="18"/>
                  </w:rPr>
                </w:pPr>
                <w:r>
                  <w:rPr>
                    <w:color w:val="4B4B4E"/>
                    <w:sz w:val="18"/>
                  </w:rPr>
                  <w:t>Version:</w:t>
                </w:r>
                <w:r>
                  <w:rPr>
                    <w:color w:val="4B4B4E"/>
                    <w:spacing w:val="-3"/>
                    <w:sz w:val="18"/>
                  </w:rPr>
                  <w:t xml:space="preserve"> </w:t>
                </w:r>
                <w:r w:rsidR="009877FC">
                  <w:rPr>
                    <w:color w:val="4B4B4E"/>
                    <w:sz w:val="18"/>
                  </w:rPr>
                  <w:t>October 2023</w:t>
                </w:r>
              </w:p>
            </w:txbxContent>
          </v:textbox>
          <w10:wrap anchorx="page" anchory="page"/>
        </v:shape>
      </w:pict>
    </w:r>
    <w:r>
      <w:pict>
        <v:shape id="docshape3" o:spid="_x0000_s1025" type="#_x0000_t202" style="position:absolute;margin-left:493pt;margin-top:734.45pt;width:48.2pt;height:12.1pt;z-index:-15806464;mso-position-horizontal-relative:page;mso-position-vertical-relative:page" filled="f" stroked="f">
          <v:textbox inset="0,0,0,0">
            <w:txbxContent>
              <w:p w:rsidR="00F34F2C" w:rsidRDefault="007F0BA0">
                <w:pPr>
                  <w:spacing w:before="14"/>
                  <w:ind w:left="20"/>
                  <w:rPr>
                    <w:b/>
                    <w:sz w:val="18"/>
                  </w:rPr>
                </w:pPr>
                <w:r>
                  <w:rPr>
                    <w:color w:val="4B4B4E"/>
                    <w:sz w:val="18"/>
                  </w:rPr>
                  <w:t>Page</w:t>
                </w:r>
                <w:r>
                  <w:rPr>
                    <w:color w:val="4B4B4E"/>
                    <w:spacing w:val="-2"/>
                    <w:sz w:val="18"/>
                  </w:rPr>
                  <w:t xml:space="preserve"> </w:t>
                </w:r>
                <w:r>
                  <w:rPr>
                    <w:b/>
                    <w:color w:val="4B4B4E"/>
                    <w:sz w:val="18"/>
                  </w:rPr>
                  <w:fldChar w:fldCharType="begin"/>
                </w:r>
                <w:r>
                  <w:rPr>
                    <w:b/>
                    <w:color w:val="4B4B4E"/>
                    <w:sz w:val="18"/>
                  </w:rPr>
                  <w:instrText xml:space="preserve"> PAGE </w:instrText>
                </w:r>
                <w:r>
                  <w:rPr>
                    <w:b/>
                    <w:color w:val="4B4B4E"/>
                    <w:sz w:val="18"/>
                  </w:rPr>
                  <w:fldChar w:fldCharType="separate"/>
                </w:r>
                <w:r w:rsidR="009877FC">
                  <w:rPr>
                    <w:b/>
                    <w:noProof/>
                    <w:color w:val="4B4B4E"/>
                    <w:sz w:val="18"/>
                  </w:rPr>
                  <w:t>4</w:t>
                </w:r>
                <w:r>
                  <w:rPr>
                    <w:b/>
                    <w:color w:val="4B4B4E"/>
                    <w:sz w:val="18"/>
                  </w:rPr>
                  <w:fldChar w:fldCharType="end"/>
                </w:r>
                <w:r>
                  <w:rPr>
                    <w:b/>
                    <w:color w:val="4B4B4E"/>
                    <w:spacing w:val="-2"/>
                    <w:sz w:val="18"/>
                  </w:rPr>
                  <w:t xml:space="preserve"> </w:t>
                </w:r>
                <w:r>
                  <w:rPr>
                    <w:color w:val="4B4B4E"/>
                    <w:sz w:val="18"/>
                  </w:rPr>
                  <w:t xml:space="preserve">of </w:t>
                </w:r>
                <w:r>
                  <w:rPr>
                    <w:b/>
                    <w:color w:val="4B4B4E"/>
                    <w:spacing w:val="-10"/>
                    <w:sz w:val="18"/>
                  </w:rPr>
                  <w:fldChar w:fldCharType="begin"/>
                </w:r>
                <w:r>
                  <w:rPr>
                    <w:b/>
                    <w:color w:val="4B4B4E"/>
                    <w:spacing w:val="-10"/>
                    <w:sz w:val="18"/>
                  </w:rPr>
                  <w:instrText xml:space="preserve"> NUMPAGES </w:instrText>
                </w:r>
                <w:r>
                  <w:rPr>
                    <w:b/>
                    <w:color w:val="4B4B4E"/>
                    <w:spacing w:val="-10"/>
                    <w:sz w:val="18"/>
                  </w:rPr>
                  <w:fldChar w:fldCharType="separate"/>
                </w:r>
                <w:r w:rsidR="009877FC">
                  <w:rPr>
                    <w:b/>
                    <w:noProof/>
                    <w:color w:val="4B4B4E"/>
                    <w:spacing w:val="-10"/>
                    <w:sz w:val="18"/>
                  </w:rPr>
                  <w:t>4</w:t>
                </w:r>
                <w:r>
                  <w:rPr>
                    <w:b/>
                    <w:color w:val="4B4B4E"/>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49" w:rsidRDefault="007F0BA0">
      <w:r>
        <w:separator/>
      </w:r>
    </w:p>
  </w:footnote>
  <w:footnote w:type="continuationSeparator" w:id="0">
    <w:p w:rsidR="00D16849" w:rsidRDefault="007F0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52F24"/>
    <w:multiLevelType w:val="hybridMultilevel"/>
    <w:tmpl w:val="59766BE8"/>
    <w:lvl w:ilvl="0" w:tplc="17FEDC3C">
      <w:numFmt w:val="bullet"/>
      <w:lvlText w:val=""/>
      <w:lvlJc w:val="left"/>
      <w:pPr>
        <w:ind w:left="460" w:hanging="360"/>
      </w:pPr>
      <w:rPr>
        <w:rFonts w:ascii="Symbol" w:eastAsia="Symbol" w:hAnsi="Symbol" w:cs="Symbol" w:hint="default"/>
        <w:b w:val="0"/>
        <w:bCs w:val="0"/>
        <w:i w:val="0"/>
        <w:iCs w:val="0"/>
        <w:color w:val="4B4B4E"/>
        <w:w w:val="99"/>
        <w:sz w:val="20"/>
        <w:szCs w:val="20"/>
        <w:lang w:val="en-US" w:eastAsia="en-US" w:bidi="ar-SA"/>
      </w:rPr>
    </w:lvl>
    <w:lvl w:ilvl="1" w:tplc="8C3C7B74">
      <w:numFmt w:val="bullet"/>
      <w:lvlText w:val="•"/>
      <w:lvlJc w:val="left"/>
      <w:pPr>
        <w:ind w:left="1368" w:hanging="360"/>
      </w:pPr>
      <w:rPr>
        <w:rFonts w:hint="default"/>
        <w:lang w:val="en-US" w:eastAsia="en-US" w:bidi="ar-SA"/>
      </w:rPr>
    </w:lvl>
    <w:lvl w:ilvl="2" w:tplc="85E2AC40">
      <w:numFmt w:val="bullet"/>
      <w:lvlText w:val="•"/>
      <w:lvlJc w:val="left"/>
      <w:pPr>
        <w:ind w:left="2276" w:hanging="360"/>
      </w:pPr>
      <w:rPr>
        <w:rFonts w:hint="default"/>
        <w:lang w:val="en-US" w:eastAsia="en-US" w:bidi="ar-SA"/>
      </w:rPr>
    </w:lvl>
    <w:lvl w:ilvl="3" w:tplc="9E709E1E">
      <w:numFmt w:val="bullet"/>
      <w:lvlText w:val="•"/>
      <w:lvlJc w:val="left"/>
      <w:pPr>
        <w:ind w:left="3184" w:hanging="360"/>
      </w:pPr>
      <w:rPr>
        <w:rFonts w:hint="default"/>
        <w:lang w:val="en-US" w:eastAsia="en-US" w:bidi="ar-SA"/>
      </w:rPr>
    </w:lvl>
    <w:lvl w:ilvl="4" w:tplc="851CFC2E">
      <w:numFmt w:val="bullet"/>
      <w:lvlText w:val="•"/>
      <w:lvlJc w:val="left"/>
      <w:pPr>
        <w:ind w:left="4092" w:hanging="360"/>
      </w:pPr>
      <w:rPr>
        <w:rFonts w:hint="default"/>
        <w:lang w:val="en-US" w:eastAsia="en-US" w:bidi="ar-SA"/>
      </w:rPr>
    </w:lvl>
    <w:lvl w:ilvl="5" w:tplc="07CEDA02">
      <w:numFmt w:val="bullet"/>
      <w:lvlText w:val="•"/>
      <w:lvlJc w:val="left"/>
      <w:pPr>
        <w:ind w:left="5000" w:hanging="360"/>
      </w:pPr>
      <w:rPr>
        <w:rFonts w:hint="default"/>
        <w:lang w:val="en-US" w:eastAsia="en-US" w:bidi="ar-SA"/>
      </w:rPr>
    </w:lvl>
    <w:lvl w:ilvl="6" w:tplc="240ADFD0">
      <w:numFmt w:val="bullet"/>
      <w:lvlText w:val="•"/>
      <w:lvlJc w:val="left"/>
      <w:pPr>
        <w:ind w:left="5908" w:hanging="360"/>
      </w:pPr>
      <w:rPr>
        <w:rFonts w:hint="default"/>
        <w:lang w:val="en-US" w:eastAsia="en-US" w:bidi="ar-SA"/>
      </w:rPr>
    </w:lvl>
    <w:lvl w:ilvl="7" w:tplc="E6F4A2EC">
      <w:numFmt w:val="bullet"/>
      <w:lvlText w:val="•"/>
      <w:lvlJc w:val="left"/>
      <w:pPr>
        <w:ind w:left="6816" w:hanging="360"/>
      </w:pPr>
      <w:rPr>
        <w:rFonts w:hint="default"/>
        <w:lang w:val="en-US" w:eastAsia="en-US" w:bidi="ar-SA"/>
      </w:rPr>
    </w:lvl>
    <w:lvl w:ilvl="8" w:tplc="BED46178">
      <w:numFmt w:val="bullet"/>
      <w:lvlText w:val="•"/>
      <w:lvlJc w:val="left"/>
      <w:pPr>
        <w:ind w:left="7724" w:hanging="360"/>
      </w:pPr>
      <w:rPr>
        <w:rFonts w:hint="default"/>
        <w:lang w:val="en-US" w:eastAsia="en-US" w:bidi="ar-SA"/>
      </w:rPr>
    </w:lvl>
  </w:abstractNum>
  <w:abstractNum w:abstractNumId="1" w15:restartNumberingAfterBreak="0">
    <w:nsid w:val="5FB1666B"/>
    <w:multiLevelType w:val="multilevel"/>
    <w:tmpl w:val="8B4C4ABE"/>
    <w:lvl w:ilvl="0">
      <w:start w:val="1"/>
      <w:numFmt w:val="decimal"/>
      <w:lvlText w:val="%1."/>
      <w:lvlJc w:val="left"/>
      <w:pPr>
        <w:ind w:left="460" w:hanging="360"/>
        <w:jc w:val="left"/>
      </w:pPr>
      <w:rPr>
        <w:rFonts w:ascii="Arial" w:eastAsia="Arial" w:hAnsi="Arial" w:cs="Arial" w:hint="default"/>
        <w:b/>
        <w:bCs/>
        <w:i w:val="0"/>
        <w:iCs w:val="0"/>
        <w:color w:val="4B4B4E"/>
        <w:spacing w:val="-1"/>
        <w:w w:val="99"/>
        <w:sz w:val="20"/>
        <w:szCs w:val="20"/>
        <w:lang w:val="en-US" w:eastAsia="en-US" w:bidi="ar-SA"/>
      </w:rPr>
    </w:lvl>
    <w:lvl w:ilvl="1">
      <w:start w:val="1"/>
      <w:numFmt w:val="decimal"/>
      <w:lvlText w:val="%1.%2."/>
      <w:lvlJc w:val="left"/>
      <w:pPr>
        <w:ind w:left="532" w:hanging="432"/>
        <w:jc w:val="right"/>
      </w:pPr>
      <w:rPr>
        <w:rFonts w:ascii="Arial" w:eastAsia="Arial" w:hAnsi="Arial" w:cs="Arial" w:hint="default"/>
        <w:b w:val="0"/>
        <w:bCs w:val="0"/>
        <w:i w:val="0"/>
        <w:iCs w:val="0"/>
        <w:color w:val="4B4B4E"/>
        <w:spacing w:val="-1"/>
        <w:w w:val="99"/>
        <w:sz w:val="20"/>
        <w:szCs w:val="20"/>
        <w:lang w:val="en-US" w:eastAsia="en-US" w:bidi="ar-SA"/>
      </w:rPr>
    </w:lvl>
    <w:lvl w:ilvl="2">
      <w:start w:val="1"/>
      <w:numFmt w:val="decimal"/>
      <w:lvlText w:val="%1.%2.%3."/>
      <w:lvlJc w:val="left"/>
      <w:pPr>
        <w:ind w:left="1379" w:hanging="560"/>
        <w:jc w:val="left"/>
      </w:pPr>
      <w:rPr>
        <w:rFonts w:ascii="Arial" w:eastAsia="Arial" w:hAnsi="Arial" w:cs="Arial" w:hint="default"/>
        <w:b w:val="0"/>
        <w:bCs w:val="0"/>
        <w:i w:val="0"/>
        <w:iCs w:val="0"/>
        <w:color w:val="4B4B4E"/>
        <w:spacing w:val="-1"/>
        <w:w w:val="99"/>
        <w:sz w:val="20"/>
        <w:szCs w:val="20"/>
        <w:lang w:val="en-US" w:eastAsia="en-US" w:bidi="ar-SA"/>
      </w:rPr>
    </w:lvl>
    <w:lvl w:ilvl="3">
      <w:start w:val="1"/>
      <w:numFmt w:val="decimal"/>
      <w:lvlText w:val="%1.%2.%3.%4."/>
      <w:lvlJc w:val="left"/>
      <w:pPr>
        <w:ind w:left="2510" w:hanging="735"/>
        <w:jc w:val="left"/>
      </w:pPr>
      <w:rPr>
        <w:rFonts w:ascii="Arial" w:eastAsia="Arial" w:hAnsi="Arial" w:cs="Arial" w:hint="default"/>
        <w:b w:val="0"/>
        <w:bCs w:val="0"/>
        <w:i w:val="0"/>
        <w:iCs w:val="0"/>
        <w:color w:val="4B4B4E"/>
        <w:spacing w:val="-1"/>
        <w:w w:val="99"/>
        <w:sz w:val="20"/>
        <w:szCs w:val="20"/>
        <w:lang w:val="en-US" w:eastAsia="en-US" w:bidi="ar-SA"/>
      </w:rPr>
    </w:lvl>
    <w:lvl w:ilvl="4">
      <w:numFmt w:val="bullet"/>
      <w:lvlText w:val="•"/>
      <w:lvlJc w:val="left"/>
      <w:pPr>
        <w:ind w:left="1520" w:hanging="735"/>
      </w:pPr>
      <w:rPr>
        <w:rFonts w:hint="default"/>
        <w:lang w:val="en-US" w:eastAsia="en-US" w:bidi="ar-SA"/>
      </w:rPr>
    </w:lvl>
    <w:lvl w:ilvl="5">
      <w:numFmt w:val="bullet"/>
      <w:lvlText w:val="•"/>
      <w:lvlJc w:val="left"/>
      <w:pPr>
        <w:ind w:left="2520" w:hanging="735"/>
      </w:pPr>
      <w:rPr>
        <w:rFonts w:hint="default"/>
        <w:lang w:val="en-US" w:eastAsia="en-US" w:bidi="ar-SA"/>
      </w:rPr>
    </w:lvl>
    <w:lvl w:ilvl="6">
      <w:numFmt w:val="bullet"/>
      <w:lvlText w:val="•"/>
      <w:lvlJc w:val="left"/>
      <w:pPr>
        <w:ind w:left="3924" w:hanging="735"/>
      </w:pPr>
      <w:rPr>
        <w:rFonts w:hint="default"/>
        <w:lang w:val="en-US" w:eastAsia="en-US" w:bidi="ar-SA"/>
      </w:rPr>
    </w:lvl>
    <w:lvl w:ilvl="7">
      <w:numFmt w:val="bullet"/>
      <w:lvlText w:val="•"/>
      <w:lvlJc w:val="left"/>
      <w:pPr>
        <w:ind w:left="5328" w:hanging="735"/>
      </w:pPr>
      <w:rPr>
        <w:rFonts w:hint="default"/>
        <w:lang w:val="en-US" w:eastAsia="en-US" w:bidi="ar-SA"/>
      </w:rPr>
    </w:lvl>
    <w:lvl w:ilvl="8">
      <w:numFmt w:val="bullet"/>
      <w:lvlText w:val="•"/>
      <w:lvlJc w:val="left"/>
      <w:pPr>
        <w:ind w:left="6732" w:hanging="7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F34F2C"/>
    <w:rsid w:val="007F0BA0"/>
    <w:rsid w:val="009877FC"/>
    <w:rsid w:val="00A51DCB"/>
    <w:rsid w:val="00B4203F"/>
    <w:rsid w:val="00C5642B"/>
    <w:rsid w:val="00D16849"/>
    <w:rsid w:val="00E24154"/>
    <w:rsid w:val="00F34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5FFF2"/>
  <w15:docId w15:val="{7A949296-3AAB-45FA-B424-601DEFA2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1"/>
      <w:outlineLvl w:val="0"/>
    </w:pPr>
    <w:rPr>
      <w:b/>
      <w:bCs/>
      <w:sz w:val="20"/>
      <w:szCs w:val="20"/>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2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203F"/>
    <w:pPr>
      <w:tabs>
        <w:tab w:val="center" w:pos="4680"/>
        <w:tab w:val="right" w:pos="9360"/>
      </w:tabs>
    </w:pPr>
  </w:style>
  <w:style w:type="character" w:customStyle="1" w:styleId="HeaderChar">
    <w:name w:val="Header Char"/>
    <w:basedOn w:val="DefaultParagraphFont"/>
    <w:link w:val="Header"/>
    <w:uiPriority w:val="99"/>
    <w:rsid w:val="00B4203F"/>
    <w:rPr>
      <w:rFonts w:ascii="Arial" w:eastAsia="Arial" w:hAnsi="Arial" w:cs="Arial"/>
    </w:rPr>
  </w:style>
  <w:style w:type="paragraph" w:styleId="Footer">
    <w:name w:val="footer"/>
    <w:basedOn w:val="Normal"/>
    <w:link w:val="FooterChar"/>
    <w:uiPriority w:val="99"/>
    <w:unhideWhenUsed/>
    <w:rsid w:val="00B4203F"/>
    <w:pPr>
      <w:tabs>
        <w:tab w:val="center" w:pos="4680"/>
        <w:tab w:val="right" w:pos="9360"/>
      </w:tabs>
    </w:pPr>
  </w:style>
  <w:style w:type="character" w:customStyle="1" w:styleId="FooterChar">
    <w:name w:val="Footer Char"/>
    <w:basedOn w:val="DefaultParagraphFont"/>
    <w:link w:val="Footer"/>
    <w:uiPriority w:val="99"/>
    <w:rsid w:val="00B420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vchri.ca/services/operational-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BC Clinical and Support Services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Vivian Sum</dc:creator>
  <cp:lastModifiedBy>Luyun, Phoebe [VCH]</cp:lastModifiedBy>
  <cp:revision>5</cp:revision>
  <dcterms:created xsi:type="dcterms:W3CDTF">2023-11-02T21:31:00Z</dcterms:created>
  <dcterms:modified xsi:type="dcterms:W3CDTF">2023-11-07T17:53:00Z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Microsoft® Word 2016</vt:lpwstr>
  </property>
  <property fmtid="{D5CDD505-2E9C-101B-9397-08002B2CF9AE}" pid="4" name="LastSaved">
    <vt:filetime>2023-11-02T00:00:00Z</vt:filetime>
  </property>
  <property fmtid="{D5CDD505-2E9C-101B-9397-08002B2CF9AE}" pid="5" name="Producer">
    <vt:lpwstr>Microsoft® Word 2016</vt:lpwstr>
  </property>
</Properties>
</file>